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006" w:rsidRPr="00A81573" w:rsidRDefault="00832006" w:rsidP="00832006">
      <w:pPr>
        <w:jc w:val="both"/>
        <w:rPr>
          <w:rFonts w:ascii="Arial" w:hAnsi="Arial" w:cs="Arial"/>
          <w:b/>
          <w:sz w:val="32"/>
          <w:szCs w:val="32"/>
        </w:rPr>
      </w:pPr>
      <w:r w:rsidRPr="00A81573">
        <w:rPr>
          <w:rFonts w:ascii="Arial" w:hAnsi="Arial" w:cs="Arial"/>
          <w:b/>
          <w:sz w:val="32"/>
          <w:szCs w:val="32"/>
        </w:rPr>
        <w:t xml:space="preserve">Rok 2016 byl pro českou ekonomiku velmi úspěšný </w:t>
      </w:r>
    </w:p>
    <w:p w:rsidR="00832006" w:rsidRPr="00430112" w:rsidRDefault="00832006" w:rsidP="00832006">
      <w:pPr>
        <w:jc w:val="both"/>
        <w:rPr>
          <w:rFonts w:ascii="Arial" w:hAnsi="Arial" w:cs="Arial"/>
          <w:b/>
          <w:sz w:val="20"/>
          <w:szCs w:val="20"/>
        </w:rPr>
      </w:pPr>
      <w:r w:rsidRPr="00430112">
        <w:rPr>
          <w:rFonts w:ascii="Arial" w:hAnsi="Arial" w:cs="Arial"/>
          <w:b/>
          <w:sz w:val="20"/>
          <w:szCs w:val="20"/>
        </w:rPr>
        <w:t>Praha, 27. března 2017 – Rok 2016 byl rokem pozitivního vývoje v</w:t>
      </w:r>
      <w:r>
        <w:rPr>
          <w:rFonts w:ascii="Arial" w:hAnsi="Arial" w:cs="Arial"/>
          <w:b/>
          <w:sz w:val="20"/>
          <w:szCs w:val="20"/>
        </w:rPr>
        <w:t xml:space="preserve"> oblasti </w:t>
      </w:r>
      <w:r w:rsidRPr="00430112">
        <w:rPr>
          <w:rFonts w:ascii="Arial" w:hAnsi="Arial" w:cs="Arial"/>
          <w:b/>
          <w:sz w:val="20"/>
          <w:szCs w:val="20"/>
        </w:rPr>
        <w:t>retailu. Nejrychleji rostly prodeje pohonných hmot (6,8 %). Růst byl zaznamenán i u obratů internetových obchodů (20 %). Zvýšila se zaměstnanost, díky které přibylo téměř 14 000 pracovních míst ve druhém největším odvětví co do zaměstnanosti (velkoobchod, maloobchod, opravy a údržba motorových vozidel). Nákupní chování českých domácností v oblasti potravin a drogerie se v roce 2016 vyvíjelo pozitivně, tak jako i v okolních zemích. O letáky máme menší zájem, ale slevy jsou pro nakupující stálé lákavé, hlavně u starší populace s nižším vzděláním.</w:t>
      </w:r>
    </w:p>
    <w:p w:rsidR="00832006" w:rsidRPr="00430112" w:rsidRDefault="00832006" w:rsidP="00832006">
      <w:pPr>
        <w:jc w:val="both"/>
        <w:rPr>
          <w:rFonts w:ascii="Arial" w:hAnsi="Arial" w:cs="Arial"/>
          <w:sz w:val="20"/>
          <w:szCs w:val="20"/>
        </w:rPr>
      </w:pPr>
    </w:p>
    <w:p w:rsidR="00832006" w:rsidRPr="00430112" w:rsidRDefault="00832006" w:rsidP="00832006">
      <w:pPr>
        <w:jc w:val="both"/>
        <w:rPr>
          <w:rFonts w:ascii="Arial" w:hAnsi="Arial" w:cs="Arial"/>
          <w:b/>
          <w:sz w:val="20"/>
          <w:szCs w:val="20"/>
        </w:rPr>
      </w:pPr>
      <w:r w:rsidRPr="00430112">
        <w:rPr>
          <w:rFonts w:ascii="Arial" w:hAnsi="Arial" w:cs="Arial"/>
          <w:sz w:val="20"/>
          <w:szCs w:val="20"/>
        </w:rPr>
        <w:t xml:space="preserve">V roce 2016 </w:t>
      </w:r>
      <w:r w:rsidRPr="00430112">
        <w:rPr>
          <w:rFonts w:ascii="Arial" w:hAnsi="Arial" w:cs="Arial"/>
          <w:b/>
          <w:sz w:val="20"/>
          <w:szCs w:val="20"/>
        </w:rPr>
        <w:t>pokračoval pozitivní vývoj v maloobchodě,</w:t>
      </w:r>
      <w:r w:rsidRPr="00430112">
        <w:rPr>
          <w:rFonts w:ascii="Arial" w:hAnsi="Arial" w:cs="Arial"/>
          <w:sz w:val="20"/>
          <w:szCs w:val="20"/>
        </w:rPr>
        <w:t xml:space="preserve"> který navazoval na celkový pozitivní vývoj v národním hospodářství. Maloobchodní obrat (bez prodeje motorových vozidel – CZ NACE 47) vzrostl meziročně o 5,6 %. Tržby očištěné o vliv počtu pracovních dní vzrostly o 3 %. </w:t>
      </w:r>
      <w:r w:rsidRPr="00430112">
        <w:rPr>
          <w:rFonts w:ascii="Arial" w:hAnsi="Arial" w:cs="Arial"/>
          <w:b/>
          <w:sz w:val="20"/>
          <w:szCs w:val="20"/>
        </w:rPr>
        <w:t>Nejrychleji rostly prodeje pohonných hmot (6,8 %), za prodej nepotravinářského zboží o 4,1 % a potravin o 0,1 %. Tržby ve specializovaných prodejnách potravin vzrostly o 2,2 % a v nespecializovaných s převahou prodeje potravin stagnovaly.</w:t>
      </w:r>
    </w:p>
    <w:p w:rsidR="00832006" w:rsidRPr="00430112" w:rsidRDefault="00832006" w:rsidP="00832006">
      <w:pPr>
        <w:jc w:val="both"/>
        <w:rPr>
          <w:rFonts w:ascii="Arial" w:hAnsi="Arial" w:cs="Arial"/>
          <w:sz w:val="20"/>
          <w:szCs w:val="20"/>
        </w:rPr>
      </w:pPr>
      <w:r w:rsidRPr="00430112">
        <w:rPr>
          <w:rFonts w:ascii="Arial" w:hAnsi="Arial" w:cs="Arial"/>
          <w:b/>
          <w:i/>
          <w:sz w:val="20"/>
          <w:szCs w:val="20"/>
        </w:rPr>
        <w:t>„Nejvýraznější růst obratu se odehrával u internetových obchodů</w:t>
      </w:r>
      <w:r w:rsidRPr="00430112">
        <w:rPr>
          <w:rFonts w:ascii="Arial" w:hAnsi="Arial" w:cs="Arial"/>
          <w:i/>
          <w:sz w:val="20"/>
          <w:szCs w:val="20"/>
        </w:rPr>
        <w:t xml:space="preserve"> (okolo 20 %). Dále </w:t>
      </w:r>
      <w:r w:rsidRPr="00430112">
        <w:rPr>
          <w:rFonts w:ascii="Arial" w:hAnsi="Arial" w:cs="Arial"/>
          <w:b/>
          <w:i/>
          <w:sz w:val="20"/>
          <w:szCs w:val="20"/>
        </w:rPr>
        <w:t>pokračovala tržní koncentrace</w:t>
      </w:r>
      <w:r w:rsidRPr="00430112">
        <w:rPr>
          <w:rFonts w:ascii="Arial" w:hAnsi="Arial" w:cs="Arial"/>
          <w:i/>
          <w:sz w:val="20"/>
          <w:szCs w:val="20"/>
        </w:rPr>
        <w:t xml:space="preserve"> a v řadě prodejen velkých řetězců, ale i specializovaných maloobchodů a obchodních středisek (Shopping </w:t>
      </w:r>
      <w:proofErr w:type="spellStart"/>
      <w:r w:rsidRPr="00430112">
        <w:rPr>
          <w:rFonts w:ascii="Arial" w:hAnsi="Arial" w:cs="Arial"/>
          <w:i/>
          <w:sz w:val="20"/>
          <w:szCs w:val="20"/>
        </w:rPr>
        <w:t>Mall</w:t>
      </w:r>
      <w:proofErr w:type="spellEnd"/>
      <w:r w:rsidRPr="00430112">
        <w:rPr>
          <w:rFonts w:ascii="Arial" w:hAnsi="Arial" w:cs="Arial"/>
          <w:i/>
          <w:sz w:val="20"/>
          <w:szCs w:val="20"/>
        </w:rPr>
        <w:t xml:space="preserve">) probíhal </w:t>
      </w:r>
      <w:proofErr w:type="spellStart"/>
      <w:r w:rsidRPr="00430112">
        <w:rPr>
          <w:rFonts w:ascii="Arial" w:hAnsi="Arial" w:cs="Arial"/>
          <w:b/>
          <w:i/>
          <w:sz w:val="20"/>
          <w:szCs w:val="20"/>
        </w:rPr>
        <w:t>remodeling</w:t>
      </w:r>
      <w:proofErr w:type="spellEnd"/>
      <w:r w:rsidRPr="00430112">
        <w:rPr>
          <w:rFonts w:ascii="Arial" w:hAnsi="Arial" w:cs="Arial"/>
          <w:b/>
          <w:i/>
          <w:sz w:val="20"/>
          <w:szCs w:val="20"/>
        </w:rPr>
        <w:t xml:space="preserve"> obchodních prostor.</w:t>
      </w:r>
      <w:r w:rsidRPr="00430112">
        <w:rPr>
          <w:rFonts w:ascii="Arial" w:hAnsi="Arial" w:cs="Arial"/>
          <w:i/>
          <w:sz w:val="20"/>
          <w:szCs w:val="20"/>
        </w:rPr>
        <w:t xml:space="preserve"> Například jednomu z diskontů, který se do inovace formátu pustil opravdu silně, vzrostly meziročně (02.2015 – 02.2016) tržby o 14 %. Po velké vlně výstavby nových prodejen jde o další významný zásah do zlepšení nákupních podmínek populace,“</w:t>
      </w:r>
      <w:r w:rsidRPr="00430112">
        <w:rPr>
          <w:rFonts w:ascii="Arial" w:hAnsi="Arial" w:cs="Arial"/>
          <w:b/>
          <w:sz w:val="20"/>
          <w:szCs w:val="20"/>
        </w:rPr>
        <w:t xml:space="preserve"> říká Michal Ševera, vicepresident SOCR ČR. </w:t>
      </w:r>
    </w:p>
    <w:p w:rsidR="00832006" w:rsidRPr="00430112" w:rsidRDefault="00832006" w:rsidP="00832006">
      <w:pPr>
        <w:jc w:val="both"/>
        <w:rPr>
          <w:rFonts w:ascii="Arial" w:hAnsi="Arial" w:cs="Arial"/>
          <w:b/>
          <w:sz w:val="20"/>
          <w:szCs w:val="20"/>
        </w:rPr>
      </w:pPr>
      <w:r w:rsidRPr="00430112">
        <w:rPr>
          <w:rFonts w:ascii="Arial" w:hAnsi="Arial" w:cs="Arial"/>
          <w:b/>
          <w:sz w:val="20"/>
          <w:szCs w:val="20"/>
        </w:rPr>
        <w:t>Druhým největším odvětvím co do zaměstnanosti byl v roce 2016 právě velkoobchod a maloobchod, opravy a údržba motorových vozidel, kde přibylo meziročně téměř 14 tis. míst. Tím toto odvětví překonalo půlmilionovou hranici počtu zaměstnanců. Průměrná mzda v něm vzrostla o 4,1 %.</w:t>
      </w:r>
    </w:p>
    <w:p w:rsidR="00832006" w:rsidRPr="00430112" w:rsidRDefault="00832006" w:rsidP="00832006">
      <w:pPr>
        <w:jc w:val="both"/>
        <w:rPr>
          <w:rFonts w:ascii="Arial" w:hAnsi="Arial" w:cs="Arial"/>
          <w:sz w:val="20"/>
          <w:szCs w:val="20"/>
        </w:rPr>
      </w:pPr>
      <w:r w:rsidRPr="00430112">
        <w:rPr>
          <w:rFonts w:ascii="Arial" w:hAnsi="Arial" w:cs="Arial"/>
          <w:b/>
          <w:sz w:val="20"/>
          <w:szCs w:val="20"/>
        </w:rPr>
        <w:t>V roce 2016 pokračovaly další projevy státního regulat</w:t>
      </w:r>
      <w:r>
        <w:rPr>
          <w:rFonts w:ascii="Arial" w:hAnsi="Arial" w:cs="Arial"/>
          <w:b/>
          <w:sz w:val="20"/>
          <w:szCs w:val="20"/>
        </w:rPr>
        <w:t>orního</w:t>
      </w:r>
      <w:r w:rsidRPr="00430112">
        <w:rPr>
          <w:rFonts w:ascii="Arial" w:hAnsi="Arial" w:cs="Arial"/>
          <w:b/>
          <w:sz w:val="20"/>
          <w:szCs w:val="20"/>
        </w:rPr>
        <w:t xml:space="preserve"> kapitalismu. </w:t>
      </w:r>
      <w:r w:rsidRPr="00430112">
        <w:rPr>
          <w:rFonts w:ascii="Arial" w:hAnsi="Arial" w:cs="Arial"/>
          <w:sz w:val="20"/>
          <w:szCs w:val="20"/>
        </w:rPr>
        <w:t xml:space="preserve">Pokud se týká obchodníků, je to řada nových legislativních norem, z nichž některé SOCR ČR přijímá s pochopením, jako třeba </w:t>
      </w:r>
      <w:r w:rsidRPr="00430112">
        <w:rPr>
          <w:rFonts w:ascii="Arial" w:hAnsi="Arial" w:cs="Arial"/>
          <w:b/>
          <w:sz w:val="20"/>
          <w:szCs w:val="20"/>
        </w:rPr>
        <w:t>zákon o Elektronické evidenci tržeb,</w:t>
      </w:r>
      <w:r w:rsidRPr="00430112">
        <w:rPr>
          <w:rFonts w:ascii="Arial" w:hAnsi="Arial" w:cs="Arial"/>
          <w:sz w:val="20"/>
          <w:szCs w:val="20"/>
        </w:rPr>
        <w:t xml:space="preserve"> jiné odmítáme – především všechny zbytečné regulační normy, jako je </w:t>
      </w:r>
      <w:r w:rsidRPr="00430112">
        <w:rPr>
          <w:rFonts w:ascii="Arial" w:hAnsi="Arial" w:cs="Arial"/>
          <w:b/>
          <w:sz w:val="20"/>
          <w:szCs w:val="20"/>
        </w:rPr>
        <w:t>novela Zákona o významné tržní síle</w:t>
      </w:r>
      <w:r w:rsidRPr="00430112">
        <w:rPr>
          <w:rFonts w:ascii="Arial" w:hAnsi="Arial" w:cs="Arial"/>
          <w:sz w:val="20"/>
          <w:szCs w:val="20"/>
        </w:rPr>
        <w:t xml:space="preserve"> nebo absolutně zbytečná regulace v podobě </w:t>
      </w:r>
      <w:r w:rsidRPr="00430112">
        <w:rPr>
          <w:rFonts w:ascii="Arial" w:hAnsi="Arial" w:cs="Arial"/>
          <w:b/>
          <w:sz w:val="20"/>
          <w:szCs w:val="20"/>
        </w:rPr>
        <w:t xml:space="preserve">Zákona o omezení prodejní doby o některých státních svátcích. </w:t>
      </w:r>
      <w:r w:rsidRPr="00430112">
        <w:rPr>
          <w:rFonts w:ascii="Arial" w:hAnsi="Arial" w:cs="Arial"/>
          <w:sz w:val="20"/>
          <w:szCs w:val="20"/>
        </w:rPr>
        <w:t xml:space="preserve">Celá řada témat je přitom společná i pro cestovní ruch. </w:t>
      </w:r>
    </w:p>
    <w:p w:rsidR="00832006" w:rsidRPr="00430112" w:rsidRDefault="00832006" w:rsidP="00832006">
      <w:pPr>
        <w:jc w:val="both"/>
        <w:rPr>
          <w:rFonts w:ascii="Arial" w:hAnsi="Arial" w:cs="Arial"/>
          <w:b/>
          <w:sz w:val="20"/>
          <w:szCs w:val="20"/>
        </w:rPr>
      </w:pPr>
      <w:r w:rsidRPr="00430112">
        <w:rPr>
          <w:rFonts w:ascii="Arial" w:hAnsi="Arial" w:cs="Arial"/>
          <w:b/>
          <w:sz w:val="20"/>
          <w:szCs w:val="20"/>
        </w:rPr>
        <w:t>Průměrná roční míra inflace v roce 2016 činila 0,7 %. Při srovnání ledna 2016 s lednem 2017 však již inflace nastartovala silnější růst, a to na 2,2 %.</w:t>
      </w:r>
      <w:r w:rsidRPr="00430112">
        <w:rPr>
          <w:rFonts w:ascii="Arial" w:hAnsi="Arial" w:cs="Arial"/>
          <w:sz w:val="20"/>
          <w:szCs w:val="20"/>
        </w:rPr>
        <w:t xml:space="preserve"> Vytvořily se tak podmínky pro postupné </w:t>
      </w:r>
      <w:r w:rsidRPr="00430112">
        <w:rPr>
          <w:rFonts w:ascii="Arial" w:hAnsi="Arial" w:cs="Arial"/>
          <w:sz w:val="20"/>
          <w:szCs w:val="20"/>
        </w:rPr>
        <w:lastRenderedPageBreak/>
        <w:t>opuštění měnové regulace. Ta, sama o sobě, může mít značné dopady i do vývoje maloobchodního trhu, zejména cen zboží. Bude to však již kapitola roku 2017.</w:t>
      </w:r>
    </w:p>
    <w:p w:rsidR="00832006" w:rsidRPr="00430112" w:rsidRDefault="00832006" w:rsidP="00832006">
      <w:pPr>
        <w:jc w:val="both"/>
        <w:rPr>
          <w:rFonts w:ascii="Arial" w:hAnsi="Arial" w:cs="Arial"/>
          <w:b/>
          <w:sz w:val="20"/>
          <w:szCs w:val="20"/>
        </w:rPr>
      </w:pPr>
      <w:r w:rsidRPr="00430112">
        <w:rPr>
          <w:rFonts w:ascii="Arial" w:hAnsi="Arial" w:cs="Arial"/>
          <w:i/>
          <w:sz w:val="20"/>
          <w:szCs w:val="20"/>
        </w:rPr>
        <w:t xml:space="preserve">„Ještě jedna poznámka, která se týká EET. Ministerstvo pro místní rozvoj (MMR) postupně v několika letech zabezpečilo </w:t>
      </w:r>
      <w:r w:rsidRPr="00430112">
        <w:rPr>
          <w:rFonts w:ascii="Arial" w:hAnsi="Arial" w:cs="Arial"/>
          <w:b/>
          <w:i/>
          <w:sz w:val="20"/>
          <w:szCs w:val="20"/>
        </w:rPr>
        <w:t>pasportizaci stravovací a hotelové sítě.</w:t>
      </w:r>
      <w:r w:rsidRPr="00430112">
        <w:rPr>
          <w:rFonts w:ascii="Arial" w:hAnsi="Arial" w:cs="Arial"/>
          <w:i/>
          <w:sz w:val="20"/>
          <w:szCs w:val="20"/>
        </w:rPr>
        <w:t xml:space="preserve"> </w:t>
      </w:r>
      <w:r w:rsidRPr="00430112">
        <w:rPr>
          <w:rFonts w:ascii="Arial" w:hAnsi="Arial" w:cs="Arial"/>
          <w:b/>
          <w:i/>
          <w:sz w:val="20"/>
          <w:szCs w:val="20"/>
        </w:rPr>
        <w:t>Decizní sféra má tedy k </w:t>
      </w:r>
      <w:r>
        <w:rPr>
          <w:rFonts w:ascii="Arial" w:hAnsi="Arial" w:cs="Arial"/>
          <w:b/>
          <w:i/>
          <w:sz w:val="20"/>
          <w:szCs w:val="20"/>
        </w:rPr>
        <w:t>dispozici</w:t>
      </w:r>
      <w:r w:rsidRPr="00430112">
        <w:rPr>
          <w:rFonts w:ascii="Arial" w:hAnsi="Arial" w:cs="Arial"/>
          <w:b/>
          <w:i/>
          <w:sz w:val="20"/>
          <w:szCs w:val="20"/>
        </w:rPr>
        <w:t xml:space="preserve"> velmi přesné informace.</w:t>
      </w:r>
      <w:r w:rsidRPr="00430112">
        <w:rPr>
          <w:rFonts w:ascii="Arial" w:hAnsi="Arial" w:cs="Arial"/>
          <w:i/>
          <w:sz w:val="20"/>
          <w:szCs w:val="20"/>
        </w:rPr>
        <w:t xml:space="preserve"> Opravdu je však využívá? Informace o vývoji tržeb (i DPH) v síti stravování, které se po zavedení EET v této oblasti objevovaly ve sdělovacích prostředcích, tomu nenasvědčovaly. Naproti tomu kromě odhadů některých výzkumných agentur, které potřebují přesnější čísla zejména pro panelové výzkumy, </w:t>
      </w:r>
      <w:r w:rsidRPr="00430112">
        <w:rPr>
          <w:rFonts w:ascii="Arial" w:hAnsi="Arial" w:cs="Arial"/>
          <w:b/>
          <w:i/>
          <w:sz w:val="20"/>
          <w:szCs w:val="20"/>
        </w:rPr>
        <w:t>přesnější informace o maloobchodu, chybějí.</w:t>
      </w:r>
      <w:r w:rsidRPr="00430112">
        <w:rPr>
          <w:rFonts w:ascii="Arial" w:hAnsi="Arial" w:cs="Arial"/>
          <w:i/>
          <w:sz w:val="20"/>
          <w:szCs w:val="20"/>
        </w:rPr>
        <w:t xml:space="preserve"> Sčítání prodejen, které pokrylo celou republiku, je staré již skoro 20 let. Svaz obchodu na to již několik let upozorňuje, a možná, kdybychom pasportizaci maloobchodní sítě provedli, nemusely by se odhady počtu registrovaných v EET u maloobchodu pohybovat v rozmezí od 100 do 250 tisíc. Hlavně by to ale pomohlo přesnější kvantifikaci pozitivních dopadů EET, v což Svaz obchodu stále ještě věří</w:t>
      </w:r>
      <w:r w:rsidRPr="00430112">
        <w:rPr>
          <w:rFonts w:ascii="Arial" w:hAnsi="Arial" w:cs="Arial"/>
          <w:b/>
          <w:sz w:val="20"/>
          <w:szCs w:val="20"/>
        </w:rPr>
        <w:t>,“ dodává Michal Ševera.</w:t>
      </w:r>
    </w:p>
    <w:p w:rsidR="00832006" w:rsidRPr="00832006" w:rsidRDefault="00832006" w:rsidP="00832006">
      <w:pPr>
        <w:jc w:val="both"/>
        <w:rPr>
          <w:rFonts w:ascii="Arial" w:hAnsi="Arial" w:cs="Arial"/>
          <w:b/>
          <w:szCs w:val="24"/>
        </w:rPr>
      </w:pPr>
    </w:p>
    <w:p w:rsidR="00832006" w:rsidRPr="00A81573" w:rsidRDefault="00832006" w:rsidP="00832006">
      <w:pPr>
        <w:jc w:val="both"/>
        <w:rPr>
          <w:rFonts w:ascii="Arial" w:hAnsi="Arial" w:cs="Arial"/>
          <w:b/>
          <w:sz w:val="28"/>
          <w:szCs w:val="28"/>
        </w:rPr>
      </w:pPr>
      <w:r w:rsidRPr="00A81573">
        <w:rPr>
          <w:rFonts w:ascii="Arial" w:hAnsi="Arial" w:cs="Arial"/>
          <w:b/>
          <w:sz w:val="28"/>
          <w:szCs w:val="28"/>
        </w:rPr>
        <w:t>Pozitivní vývoj v oblasti FMCG pro rok 2016</w:t>
      </w:r>
    </w:p>
    <w:p w:rsidR="00832006" w:rsidRDefault="00832006" w:rsidP="00832006">
      <w:pPr>
        <w:jc w:val="both"/>
        <w:rPr>
          <w:rFonts w:ascii="Arial" w:hAnsi="Arial" w:cs="Arial"/>
          <w:b/>
          <w:color w:val="222222"/>
          <w:sz w:val="20"/>
          <w:szCs w:val="20"/>
        </w:rPr>
      </w:pPr>
      <w:r w:rsidRPr="00430112">
        <w:rPr>
          <w:rFonts w:ascii="Arial" w:hAnsi="Arial" w:cs="Arial"/>
          <w:i/>
          <w:color w:val="222222"/>
          <w:sz w:val="20"/>
          <w:szCs w:val="20"/>
        </w:rPr>
        <w:t>„Nákupní chování českých domácností v oblasti potravin a drogerie se v roce 2016 vyvíjelo pozitivně, stejně tak jako i v okolních zemích. I přes negativně se vyvíjející ceny potravin a nealkoholických nápojů (-0,8 %), byly domácnosti ochotné svou spotřebou zaplatit v tomto segmentu o něco vyšší ceny, což vyústilo v menší negativní změny zaplacených cen (-0,4 %). Tento efekt byl patrný zejména v oblasti vlastních značek řetězců, které mírně posílily svou pozici ve výdajích domácností na více než pětinu,“</w:t>
      </w:r>
      <w:r w:rsidRPr="00430112">
        <w:rPr>
          <w:rFonts w:ascii="Arial" w:hAnsi="Arial" w:cs="Arial"/>
          <w:color w:val="222222"/>
          <w:sz w:val="20"/>
          <w:szCs w:val="20"/>
        </w:rPr>
        <w:t xml:space="preserve"> </w:t>
      </w:r>
      <w:r w:rsidRPr="00430112">
        <w:rPr>
          <w:rFonts w:ascii="Arial" w:hAnsi="Arial" w:cs="Arial"/>
          <w:b/>
          <w:color w:val="222222"/>
          <w:sz w:val="20"/>
          <w:szCs w:val="20"/>
        </w:rPr>
        <w:t xml:space="preserve">deklaruje Ladislav Csengeri, </w:t>
      </w:r>
      <w:proofErr w:type="spellStart"/>
      <w:r w:rsidRPr="00430112">
        <w:rPr>
          <w:rFonts w:ascii="Arial" w:hAnsi="Arial" w:cs="Arial"/>
          <w:b/>
          <w:color w:val="222222"/>
          <w:sz w:val="20"/>
          <w:szCs w:val="20"/>
        </w:rPr>
        <w:t>Consumer</w:t>
      </w:r>
      <w:proofErr w:type="spellEnd"/>
      <w:r w:rsidRPr="00430112">
        <w:rPr>
          <w:rFonts w:ascii="Arial" w:hAnsi="Arial" w:cs="Arial"/>
          <w:b/>
          <w:color w:val="222222"/>
          <w:sz w:val="20"/>
          <w:szCs w:val="20"/>
        </w:rPr>
        <w:t xml:space="preserve"> Panel </w:t>
      </w:r>
      <w:proofErr w:type="spellStart"/>
      <w:r w:rsidRPr="00430112">
        <w:rPr>
          <w:rFonts w:ascii="Arial" w:hAnsi="Arial" w:cs="Arial"/>
          <w:b/>
          <w:color w:val="222222"/>
          <w:sz w:val="20"/>
          <w:szCs w:val="20"/>
        </w:rPr>
        <w:t>Services</w:t>
      </w:r>
      <w:proofErr w:type="spellEnd"/>
      <w:r w:rsidRPr="00430112">
        <w:rPr>
          <w:rFonts w:ascii="Arial" w:hAnsi="Arial" w:cs="Arial"/>
          <w:b/>
          <w:color w:val="222222"/>
          <w:sz w:val="20"/>
          <w:szCs w:val="20"/>
        </w:rPr>
        <w:t xml:space="preserve"> </w:t>
      </w:r>
      <w:proofErr w:type="spellStart"/>
      <w:r w:rsidRPr="00430112">
        <w:rPr>
          <w:rFonts w:ascii="Arial" w:hAnsi="Arial" w:cs="Arial"/>
          <w:b/>
          <w:color w:val="222222"/>
          <w:sz w:val="20"/>
          <w:szCs w:val="20"/>
        </w:rPr>
        <w:t>Director</w:t>
      </w:r>
      <w:proofErr w:type="spellEnd"/>
      <w:r w:rsidRPr="00430112">
        <w:rPr>
          <w:rFonts w:ascii="Arial" w:hAnsi="Arial" w:cs="Arial"/>
          <w:b/>
          <w:color w:val="222222"/>
          <w:sz w:val="20"/>
          <w:szCs w:val="20"/>
        </w:rPr>
        <w:t xml:space="preserve"> Czech </w:t>
      </w:r>
      <w:r w:rsidRPr="00430112">
        <w:rPr>
          <w:rFonts w:ascii="Arial" w:eastAsia="MS Gothic" w:hAnsi="MS Gothic" w:cs="Arial"/>
          <w:b/>
          <w:color w:val="222222"/>
          <w:sz w:val="20"/>
          <w:szCs w:val="20"/>
        </w:rPr>
        <w:t>＆</w:t>
      </w:r>
      <w:r w:rsidRPr="00430112">
        <w:rPr>
          <w:rFonts w:ascii="Arial" w:hAnsi="Arial" w:cs="Arial"/>
          <w:b/>
          <w:color w:val="222222"/>
          <w:sz w:val="20"/>
          <w:szCs w:val="20"/>
        </w:rPr>
        <w:t xml:space="preserve"> </w:t>
      </w:r>
      <w:proofErr w:type="spellStart"/>
      <w:r w:rsidRPr="00430112">
        <w:rPr>
          <w:rFonts w:ascii="Arial" w:hAnsi="Arial" w:cs="Arial"/>
          <w:b/>
          <w:color w:val="222222"/>
          <w:sz w:val="20"/>
          <w:szCs w:val="20"/>
        </w:rPr>
        <w:t>Slovak</w:t>
      </w:r>
      <w:proofErr w:type="spellEnd"/>
      <w:r w:rsidRPr="00430112">
        <w:rPr>
          <w:rFonts w:ascii="Arial" w:hAnsi="Arial" w:cs="Arial"/>
          <w:b/>
          <w:color w:val="222222"/>
          <w:sz w:val="20"/>
          <w:szCs w:val="20"/>
        </w:rPr>
        <w:t xml:space="preserve"> Republic.</w:t>
      </w:r>
    </w:p>
    <w:p w:rsidR="00832006" w:rsidRPr="00430112" w:rsidRDefault="00832006" w:rsidP="00832006">
      <w:pPr>
        <w:jc w:val="both"/>
        <w:rPr>
          <w:rFonts w:ascii="Arial" w:hAnsi="Arial" w:cs="Arial"/>
          <w:b/>
          <w:color w:val="222222"/>
          <w:sz w:val="20"/>
          <w:szCs w:val="20"/>
        </w:rPr>
      </w:pPr>
    </w:p>
    <w:p w:rsidR="00832006" w:rsidRPr="00A81573" w:rsidRDefault="00832006" w:rsidP="00832006">
      <w:pPr>
        <w:jc w:val="both"/>
        <w:rPr>
          <w:rFonts w:ascii="Arial" w:hAnsi="Arial" w:cs="Arial"/>
          <w:b/>
          <w:color w:val="222222"/>
          <w:sz w:val="28"/>
          <w:szCs w:val="28"/>
        </w:rPr>
      </w:pPr>
      <w:r w:rsidRPr="00A81573">
        <w:rPr>
          <w:rFonts w:ascii="Arial" w:hAnsi="Arial" w:cs="Arial"/>
          <w:b/>
          <w:color w:val="222222"/>
          <w:sz w:val="28"/>
          <w:szCs w:val="28"/>
        </w:rPr>
        <w:t>Chování českého zákazníka se mění</w:t>
      </w:r>
    </w:p>
    <w:p w:rsidR="00832006" w:rsidRPr="00430112" w:rsidRDefault="00832006" w:rsidP="00832006">
      <w:pPr>
        <w:jc w:val="both"/>
        <w:rPr>
          <w:rFonts w:ascii="Arial" w:hAnsi="Arial" w:cs="Arial"/>
          <w:b/>
          <w:sz w:val="20"/>
          <w:szCs w:val="20"/>
        </w:rPr>
      </w:pPr>
      <w:r w:rsidRPr="00430112">
        <w:rPr>
          <w:rFonts w:ascii="Arial" w:hAnsi="Arial" w:cs="Arial"/>
          <w:i/>
          <w:sz w:val="20"/>
          <w:szCs w:val="20"/>
        </w:rPr>
        <w:t>„Nákupní chování Čechů je dlouhodobě ovlivňované intenzivním tlakem obchodu a výrobců na akční slevy. Dobrou zprávou ze studií GfK Shopping Monitor a GfK Retail Vision 2020 je, že zákazníci v posledních letech své chování pozvolna mění. Klesá využití promočního letáku (v listopadu 2013 využívalo leták při nákupu 40 procent zákazníků, do listopadu 2016 kleslo toto číslo na 33 procent). Současně se opět začal profilovat zákazník slyšící na akce: více se jím řídí starší a méně vzdělané skupiny nakupujících, zatímco na mladší a vzdělanější akční leták působí o dost méně</w:t>
      </w:r>
      <w:r w:rsidRPr="00430112">
        <w:rPr>
          <w:rFonts w:ascii="Arial" w:hAnsi="Arial" w:cs="Arial"/>
          <w:sz w:val="20"/>
          <w:szCs w:val="20"/>
        </w:rPr>
        <w:t xml:space="preserve">,“ </w:t>
      </w:r>
      <w:r w:rsidRPr="00430112">
        <w:rPr>
          <w:rFonts w:ascii="Arial" w:hAnsi="Arial" w:cs="Arial"/>
          <w:b/>
          <w:sz w:val="20"/>
          <w:szCs w:val="20"/>
        </w:rPr>
        <w:t xml:space="preserve">říká Zdeněk Skála, </w:t>
      </w:r>
      <w:proofErr w:type="spellStart"/>
      <w:r w:rsidRPr="00430112">
        <w:rPr>
          <w:rFonts w:ascii="Arial" w:hAnsi="Arial" w:cs="Arial"/>
          <w:b/>
          <w:sz w:val="20"/>
          <w:szCs w:val="20"/>
        </w:rPr>
        <w:t>Research</w:t>
      </w:r>
      <w:proofErr w:type="spellEnd"/>
      <w:r w:rsidRPr="00430112">
        <w:rPr>
          <w:rFonts w:ascii="Arial" w:hAnsi="Arial" w:cs="Arial"/>
          <w:b/>
          <w:sz w:val="20"/>
          <w:szCs w:val="20"/>
        </w:rPr>
        <w:t xml:space="preserve"> </w:t>
      </w:r>
      <w:proofErr w:type="spellStart"/>
      <w:r w:rsidRPr="00430112">
        <w:rPr>
          <w:rFonts w:ascii="Arial" w:hAnsi="Arial" w:cs="Arial"/>
          <w:b/>
          <w:sz w:val="20"/>
          <w:szCs w:val="20"/>
        </w:rPr>
        <w:t>Director</w:t>
      </w:r>
      <w:proofErr w:type="spellEnd"/>
      <w:r w:rsidRPr="00430112">
        <w:rPr>
          <w:rFonts w:ascii="Arial" w:hAnsi="Arial" w:cs="Arial"/>
          <w:b/>
          <w:sz w:val="20"/>
          <w:szCs w:val="20"/>
        </w:rPr>
        <w:t xml:space="preserve"> Retail </w:t>
      </w:r>
      <w:r w:rsidRPr="00430112">
        <w:rPr>
          <w:rFonts w:ascii="Arial" w:eastAsia="MS Gothic" w:hAnsi="MS Gothic" w:cs="Arial"/>
          <w:b/>
          <w:sz w:val="20"/>
          <w:szCs w:val="20"/>
        </w:rPr>
        <w:t>＆</w:t>
      </w:r>
      <w:r w:rsidRPr="00430112">
        <w:rPr>
          <w:rFonts w:ascii="Arial" w:hAnsi="Arial" w:cs="Arial"/>
          <w:b/>
          <w:sz w:val="20"/>
          <w:szCs w:val="20"/>
        </w:rPr>
        <w:t xml:space="preserve"> </w:t>
      </w:r>
      <w:proofErr w:type="spellStart"/>
      <w:r w:rsidRPr="00430112">
        <w:rPr>
          <w:rFonts w:ascii="Arial" w:hAnsi="Arial" w:cs="Arial"/>
          <w:b/>
          <w:sz w:val="20"/>
          <w:szCs w:val="20"/>
        </w:rPr>
        <w:t>Shopper</w:t>
      </w:r>
      <w:proofErr w:type="spellEnd"/>
      <w:r w:rsidRPr="00430112">
        <w:rPr>
          <w:rFonts w:ascii="Arial" w:hAnsi="Arial" w:cs="Arial"/>
          <w:b/>
          <w:sz w:val="20"/>
          <w:szCs w:val="20"/>
        </w:rPr>
        <w:t>.</w:t>
      </w:r>
    </w:p>
    <w:p w:rsidR="0033109D" w:rsidRDefault="0033109D" w:rsidP="00832006">
      <w:pPr>
        <w:jc w:val="both"/>
        <w:rPr>
          <w:rFonts w:ascii="Arial" w:hAnsi="Arial" w:cs="Arial"/>
          <w:b/>
          <w:i/>
          <w:szCs w:val="24"/>
        </w:rPr>
      </w:pPr>
    </w:p>
    <w:p w:rsidR="00832006" w:rsidRPr="00A81573" w:rsidRDefault="00832006" w:rsidP="00832006">
      <w:pPr>
        <w:jc w:val="both"/>
        <w:rPr>
          <w:rFonts w:ascii="Arial" w:hAnsi="Arial" w:cs="Arial"/>
          <w:b/>
          <w:i/>
          <w:szCs w:val="24"/>
        </w:rPr>
      </w:pPr>
      <w:bookmarkStart w:id="0" w:name="_GoBack"/>
      <w:bookmarkEnd w:id="0"/>
      <w:r w:rsidRPr="00A81573">
        <w:rPr>
          <w:rFonts w:ascii="Arial" w:hAnsi="Arial" w:cs="Arial"/>
          <w:b/>
          <w:i/>
          <w:szCs w:val="24"/>
        </w:rPr>
        <w:lastRenderedPageBreak/>
        <w:t>O GfK</w:t>
      </w:r>
    </w:p>
    <w:p w:rsidR="00832006" w:rsidRPr="00A81573" w:rsidRDefault="00832006" w:rsidP="00832006">
      <w:pPr>
        <w:jc w:val="both"/>
        <w:rPr>
          <w:rFonts w:ascii="Arial" w:hAnsi="Arial" w:cs="Arial"/>
          <w:i/>
          <w:sz w:val="20"/>
          <w:szCs w:val="20"/>
        </w:rPr>
      </w:pPr>
      <w:r w:rsidRPr="00A81573">
        <w:rPr>
          <w:rFonts w:ascii="Arial" w:hAnsi="Arial" w:cs="Arial"/>
          <w:i/>
          <w:sz w:val="20"/>
          <w:szCs w:val="20"/>
        </w:rPr>
        <w:t>GfK je důvěryhodným partnerem při poskytování důležitých informací o trhu a spotřebitelích, které umožňují klientům přijímat lepší rozhodnutí. V GfK kombinujeme práci a nadšení více než 13 000 expertů průzkumu trhu s dlouhodobými zkušenostmi v oblasti vědecké práce s daty. To umožňuje GfK poskytovat zásadní globální poznatky kombinované se znalostí místních trhů ve více než 100 zemích celého světa. Díky inovativním technologiím a vědeckému zpracování dat dokáže GfK transformovat velké objemy dat na inteligentní a relevantní údaje a umožnit tak svým klientům získat konkurenční náskok a obohatit je o zkušenosti, zážitky a volby svých spotřebitelů a zákazníků.</w:t>
      </w:r>
    </w:p>
    <w:p w:rsidR="00832006" w:rsidRPr="00A81573" w:rsidRDefault="00832006" w:rsidP="00832006">
      <w:pPr>
        <w:jc w:val="both"/>
        <w:rPr>
          <w:rFonts w:ascii="Arial" w:hAnsi="Arial" w:cs="Arial"/>
          <w:i/>
          <w:sz w:val="20"/>
          <w:szCs w:val="20"/>
        </w:rPr>
      </w:pPr>
      <w:r w:rsidRPr="00A81573">
        <w:rPr>
          <w:rFonts w:ascii="Arial" w:hAnsi="Arial" w:cs="Arial"/>
          <w:i/>
          <w:sz w:val="20"/>
          <w:szCs w:val="20"/>
        </w:rPr>
        <w:t xml:space="preserve">Chcete-li se dozvědět více, navštivte www.gfk.com/cz, nebo sledujte GfK na </w:t>
      </w:r>
      <w:proofErr w:type="spellStart"/>
      <w:r w:rsidRPr="00A81573">
        <w:rPr>
          <w:rFonts w:ascii="Arial" w:hAnsi="Arial" w:cs="Arial"/>
          <w:i/>
          <w:sz w:val="20"/>
          <w:szCs w:val="20"/>
        </w:rPr>
        <w:t>Twitteru</w:t>
      </w:r>
      <w:proofErr w:type="spellEnd"/>
      <w:r w:rsidRPr="00A81573">
        <w:rPr>
          <w:rFonts w:ascii="Arial" w:hAnsi="Arial" w:cs="Arial"/>
          <w:i/>
          <w:sz w:val="20"/>
          <w:szCs w:val="20"/>
        </w:rPr>
        <w:t>: twitter.com/</w:t>
      </w:r>
      <w:proofErr w:type="spellStart"/>
      <w:r w:rsidRPr="00A81573">
        <w:rPr>
          <w:rFonts w:ascii="Arial" w:hAnsi="Arial" w:cs="Arial"/>
          <w:i/>
          <w:sz w:val="20"/>
          <w:szCs w:val="20"/>
        </w:rPr>
        <w:t>GfK_Czech</w:t>
      </w:r>
      <w:proofErr w:type="spellEnd"/>
      <w:r w:rsidRPr="00A81573">
        <w:rPr>
          <w:rFonts w:ascii="Arial" w:hAnsi="Arial" w:cs="Arial"/>
          <w:i/>
          <w:sz w:val="20"/>
          <w:szCs w:val="20"/>
        </w:rPr>
        <w:t>.</w:t>
      </w:r>
    </w:p>
    <w:p w:rsidR="00832006" w:rsidRPr="00A81573" w:rsidRDefault="00832006" w:rsidP="00832006">
      <w:pPr>
        <w:rPr>
          <w:rFonts w:ascii="Arial" w:hAnsi="Arial" w:cs="Arial"/>
          <w:b/>
          <w:i/>
          <w:szCs w:val="24"/>
        </w:rPr>
      </w:pPr>
      <w:r w:rsidRPr="00A81573">
        <w:rPr>
          <w:rFonts w:ascii="Arial" w:hAnsi="Arial" w:cs="Arial"/>
          <w:b/>
          <w:i/>
          <w:szCs w:val="24"/>
        </w:rPr>
        <w:t>O SOCR ČR</w:t>
      </w:r>
    </w:p>
    <w:p w:rsidR="00832006" w:rsidRPr="00A81573" w:rsidRDefault="00832006" w:rsidP="00832006">
      <w:pPr>
        <w:jc w:val="both"/>
        <w:rPr>
          <w:rFonts w:ascii="Arial" w:hAnsi="Arial" w:cs="Arial"/>
          <w:i/>
          <w:sz w:val="20"/>
          <w:szCs w:val="20"/>
        </w:rPr>
      </w:pPr>
      <w:r w:rsidRPr="00A81573">
        <w:rPr>
          <w:rFonts w:ascii="Arial" w:hAnsi="Arial" w:cs="Arial"/>
          <w:b/>
          <w:i/>
          <w:sz w:val="20"/>
          <w:szCs w:val="20"/>
        </w:rPr>
        <w:t>Svaz obchodu a cestovního ruchu ČR</w:t>
      </w:r>
      <w:r w:rsidRPr="00A81573">
        <w:rPr>
          <w:rFonts w:ascii="Arial" w:hAnsi="Arial" w:cs="Arial"/>
          <w:i/>
          <w:sz w:val="20"/>
          <w:szCs w:val="20"/>
        </w:rPr>
        <w:t xml:space="preserve"> – druhý největší zaměstnavatelský a podnikatelský svaz v ČR, sociální partner a součást řady evropských profesních organizací. Je nezávislým a dobrovolným sdružením svazů, asociací, obchodních aliancí, družstev a firem podnikajících v </w:t>
      </w:r>
      <w:proofErr w:type="spellStart"/>
      <w:r w:rsidRPr="00A81573">
        <w:rPr>
          <w:rFonts w:ascii="Arial" w:hAnsi="Arial" w:cs="Arial"/>
          <w:i/>
          <w:sz w:val="20"/>
          <w:szCs w:val="20"/>
        </w:rPr>
        <w:t>malo</w:t>
      </w:r>
      <w:proofErr w:type="spellEnd"/>
      <w:r w:rsidRPr="00A81573">
        <w:rPr>
          <w:rFonts w:ascii="Arial" w:hAnsi="Arial" w:cs="Arial"/>
          <w:i/>
          <w:sz w:val="20"/>
          <w:szCs w:val="20"/>
        </w:rPr>
        <w:t xml:space="preserve">/velko-obchodě, gastronomických, ubytovacích a ostatních službách cestovního ruchu. Svaz zastupuje více než 6 000 podnikatelských subjektů vytvářejících až 500 000 pracovních příležitostí. Obchod a cestovní ruchu se podílí 15% na HDP i zaměstnanosti ČR.       </w:t>
      </w:r>
    </w:p>
    <w:p w:rsidR="00832006" w:rsidRPr="00A81573" w:rsidRDefault="00832006" w:rsidP="00832006">
      <w:pPr>
        <w:rPr>
          <w:rFonts w:ascii="Arial" w:hAnsi="Arial" w:cs="Arial"/>
          <w:i/>
        </w:rPr>
      </w:pPr>
    </w:p>
    <w:sectPr w:rsidR="00832006" w:rsidRPr="00A81573" w:rsidSect="00B30B29">
      <w:headerReference w:type="even" r:id="rId7"/>
      <w:headerReference w:type="default" r:id="rId8"/>
      <w:footerReference w:type="even" r:id="rId9"/>
      <w:footerReference w:type="default" r:id="rId10"/>
      <w:pgSz w:w="11906" w:h="16838"/>
      <w:pgMar w:top="40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916" w:rsidRDefault="00FF1916" w:rsidP="00832006">
      <w:pPr>
        <w:spacing w:after="0" w:line="240" w:lineRule="auto"/>
      </w:pPr>
      <w:r>
        <w:separator/>
      </w:r>
    </w:p>
  </w:endnote>
  <w:endnote w:type="continuationSeparator" w:id="0">
    <w:p w:rsidR="00FF1916" w:rsidRDefault="00FF1916" w:rsidP="0083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4F" w:rsidRDefault="00FF1916" w:rsidP="002F08DC">
    <w:pPr>
      <w:pStyle w:val="Zkladnodstavec"/>
      <w:tabs>
        <w:tab w:val="right" w:pos="9000"/>
      </w:tabs>
      <w:rPr>
        <w:rFonts w:ascii="Times New Roman" w:hAnsi="Times New Roman" w:cs="Times New Roman"/>
        <w:b/>
        <w:bCs/>
        <w:color w:val="3A539D"/>
        <w:sz w:val="20"/>
        <w:szCs w:val="20"/>
      </w:rPr>
    </w:pPr>
    <w:r>
      <w:rPr>
        <w:rFonts w:ascii="Times New Roman" w:hAnsi="Times New Roman" w:cs="Times New Roman"/>
        <w:b/>
        <w:bCs/>
        <w:color w:val="3A539D"/>
        <w:sz w:val="20"/>
        <w:szCs w:val="20"/>
      </w:rPr>
      <w:t>__________________________________________________________________________________________</w:t>
    </w:r>
  </w:p>
  <w:p w:rsidR="00C7654F" w:rsidRPr="004B25BD" w:rsidRDefault="00FF1916" w:rsidP="002F08DC">
    <w:pPr>
      <w:pStyle w:val="Zkladnodstavec"/>
      <w:tabs>
        <w:tab w:val="left" w:pos="6946"/>
        <w:tab w:val="right" w:pos="9000"/>
      </w:tabs>
      <w:spacing w:line="240" w:lineRule="auto"/>
      <w:rPr>
        <w:rFonts w:ascii="Arial Narrow" w:hAnsi="Arial Narrow" w:cs="Times New Roman"/>
        <w:b/>
        <w:bCs/>
        <w:color w:val="3A539D"/>
        <w:sz w:val="20"/>
        <w:szCs w:val="20"/>
      </w:rPr>
    </w:pPr>
    <w:r>
      <w:rPr>
        <w:rFonts w:ascii="Arial Narrow" w:hAnsi="Arial Narrow" w:cs="Times New Roman"/>
        <w:b/>
        <w:bCs/>
        <w:color w:val="3A539D"/>
        <w:sz w:val="20"/>
        <w:szCs w:val="20"/>
      </w:rPr>
      <w:t>Kontakt pro média</w:t>
    </w:r>
    <w:r w:rsidRPr="004B25BD">
      <w:rPr>
        <w:rFonts w:ascii="Arial Narrow" w:hAnsi="Arial Narrow" w:cs="Times New Roman"/>
        <w:b/>
        <w:bCs/>
        <w:color w:val="3A539D"/>
        <w:sz w:val="20"/>
        <w:szCs w:val="20"/>
      </w:rPr>
      <w:t xml:space="preserve">                         </w:t>
    </w:r>
  </w:p>
  <w:p w:rsidR="00C7654F" w:rsidRPr="004B25BD" w:rsidRDefault="00FF1916" w:rsidP="002F08DC">
    <w:pPr>
      <w:pStyle w:val="Zkladnodstavec"/>
      <w:tabs>
        <w:tab w:val="left" w:pos="6946"/>
        <w:tab w:val="right" w:pos="9000"/>
      </w:tabs>
      <w:spacing w:line="240" w:lineRule="auto"/>
      <w:rPr>
        <w:rFonts w:ascii="Arial Narrow" w:hAnsi="Arial Narrow" w:cs="Times New Roman"/>
        <w:color w:val="3A539D"/>
        <w:sz w:val="18"/>
        <w:szCs w:val="18"/>
      </w:rPr>
    </w:pPr>
    <w:r>
      <w:rPr>
        <w:rFonts w:ascii="Arial Narrow" w:hAnsi="Arial Narrow" w:cs="Times New Roman"/>
        <w:color w:val="3A539D"/>
        <w:sz w:val="18"/>
        <w:szCs w:val="18"/>
      </w:rPr>
      <w:t>Irena Vlčková</w:t>
    </w:r>
    <w:r>
      <w:rPr>
        <w:rFonts w:ascii="Arial Narrow" w:hAnsi="Arial Narrow" w:cs="Times New Roman"/>
        <w:color w:val="3A539D"/>
        <w:sz w:val="18"/>
        <w:szCs w:val="18"/>
      </w:rPr>
      <w:tab/>
    </w:r>
    <w:r w:rsidRPr="002F08DC">
      <w:rPr>
        <w:rFonts w:ascii="Arial Narrow" w:hAnsi="Arial Narrow" w:cs="Times New Roman"/>
        <w:color w:val="3A539D"/>
        <w:sz w:val="18"/>
        <w:szCs w:val="18"/>
      </w:rPr>
      <w:t>Karolína Sadílková</w:t>
    </w:r>
  </w:p>
  <w:p w:rsidR="00C7654F" w:rsidRPr="004B25BD" w:rsidRDefault="00FF1916" w:rsidP="002F08DC">
    <w:pPr>
      <w:pStyle w:val="Zkladnodstavec"/>
      <w:tabs>
        <w:tab w:val="left" w:pos="6946"/>
        <w:tab w:val="right" w:pos="9000"/>
      </w:tabs>
      <w:spacing w:line="240" w:lineRule="auto"/>
      <w:rPr>
        <w:rFonts w:ascii="Arial Narrow" w:hAnsi="Arial Narrow" w:cs="Times New Roman"/>
        <w:color w:val="3A539D"/>
        <w:sz w:val="18"/>
        <w:szCs w:val="18"/>
      </w:rPr>
    </w:pPr>
    <w:r>
      <w:rPr>
        <w:rFonts w:ascii="Arial Narrow" w:hAnsi="Arial Narrow" w:cs="Times New Roman"/>
        <w:color w:val="3A539D"/>
        <w:sz w:val="18"/>
        <w:szCs w:val="18"/>
      </w:rPr>
      <w:t>tel.:</w:t>
    </w:r>
    <w:r w:rsidRPr="003A4886">
      <w:t xml:space="preserve"> </w:t>
    </w:r>
    <w:r w:rsidRPr="003A4886">
      <w:rPr>
        <w:rFonts w:ascii="Arial Narrow" w:hAnsi="Arial Narrow" w:cs="Times New Roman"/>
        <w:color w:val="3A539D"/>
        <w:sz w:val="18"/>
        <w:szCs w:val="18"/>
      </w:rPr>
      <w:t>224 805</w:t>
    </w:r>
    <w:r>
      <w:rPr>
        <w:rFonts w:ascii="Arial Narrow" w:hAnsi="Arial Narrow" w:cs="Times New Roman"/>
        <w:color w:val="3A539D"/>
        <w:sz w:val="18"/>
        <w:szCs w:val="18"/>
      </w:rPr>
      <w:t> </w:t>
    </w:r>
    <w:r w:rsidRPr="003A4886">
      <w:rPr>
        <w:rFonts w:ascii="Arial Narrow" w:hAnsi="Arial Narrow" w:cs="Times New Roman"/>
        <w:color w:val="3A539D"/>
        <w:sz w:val="18"/>
        <w:szCs w:val="18"/>
      </w:rPr>
      <w:t>145</w:t>
    </w:r>
    <w:r>
      <w:rPr>
        <w:rFonts w:ascii="Arial Narrow" w:hAnsi="Arial Narrow" w:cs="Times New Roman"/>
        <w:color w:val="3A539D"/>
        <w:sz w:val="18"/>
        <w:szCs w:val="18"/>
      </w:rPr>
      <w:t xml:space="preserve">, </w:t>
    </w:r>
    <w:r w:rsidRPr="003A4886">
      <w:rPr>
        <w:rFonts w:ascii="Arial Narrow" w:hAnsi="Arial Narrow" w:cs="Times New Roman"/>
        <w:color w:val="3A539D"/>
        <w:sz w:val="18"/>
        <w:szCs w:val="18"/>
      </w:rPr>
      <w:t>736 624</w:t>
    </w:r>
    <w:r>
      <w:rPr>
        <w:rFonts w:ascii="Arial Narrow" w:hAnsi="Arial Narrow" w:cs="Times New Roman"/>
        <w:color w:val="3A539D"/>
        <w:sz w:val="18"/>
        <w:szCs w:val="18"/>
      </w:rPr>
      <w:t> </w:t>
    </w:r>
    <w:r w:rsidRPr="003A4886">
      <w:rPr>
        <w:rFonts w:ascii="Arial Narrow" w:hAnsi="Arial Narrow" w:cs="Times New Roman"/>
        <w:color w:val="3A539D"/>
        <w:sz w:val="18"/>
        <w:szCs w:val="18"/>
      </w:rPr>
      <w:t>859</w:t>
    </w:r>
    <w:r>
      <w:rPr>
        <w:rFonts w:ascii="Arial Narrow" w:hAnsi="Arial Narrow" w:cs="Times New Roman"/>
        <w:color w:val="3A539D"/>
        <w:sz w:val="18"/>
        <w:szCs w:val="18"/>
      </w:rPr>
      <w:tab/>
      <w:t>tel.:</w:t>
    </w:r>
    <w:r w:rsidRPr="003A4886">
      <w:t xml:space="preserve"> </w:t>
    </w:r>
    <w:r w:rsidRPr="002F08DC">
      <w:rPr>
        <w:rFonts w:ascii="Arial Narrow" w:hAnsi="Arial Narrow" w:cs="Times New Roman"/>
        <w:color w:val="3A539D"/>
        <w:sz w:val="18"/>
        <w:szCs w:val="18"/>
      </w:rPr>
      <w:t>266 721</w:t>
    </w:r>
    <w:r>
      <w:rPr>
        <w:rFonts w:ascii="Arial Narrow" w:hAnsi="Arial Narrow" w:cs="Times New Roman"/>
        <w:color w:val="3A539D"/>
        <w:sz w:val="18"/>
        <w:szCs w:val="18"/>
      </w:rPr>
      <w:t> </w:t>
    </w:r>
    <w:r w:rsidRPr="002F08DC">
      <w:rPr>
        <w:rFonts w:ascii="Arial Narrow" w:hAnsi="Arial Narrow" w:cs="Times New Roman"/>
        <w:color w:val="3A539D"/>
        <w:sz w:val="18"/>
        <w:szCs w:val="18"/>
      </w:rPr>
      <w:t>477</w:t>
    </w:r>
    <w:r>
      <w:rPr>
        <w:rFonts w:ascii="Arial Narrow" w:hAnsi="Arial Narrow" w:cs="Times New Roman"/>
        <w:color w:val="3A539D"/>
        <w:sz w:val="18"/>
        <w:szCs w:val="18"/>
      </w:rPr>
      <w:t xml:space="preserve">, </w:t>
    </w:r>
    <w:r w:rsidRPr="002F08DC">
      <w:rPr>
        <w:rFonts w:ascii="Arial Narrow" w:hAnsi="Arial Narrow" w:cs="Times New Roman"/>
        <w:color w:val="3A539D"/>
        <w:sz w:val="18"/>
        <w:szCs w:val="18"/>
      </w:rPr>
      <w:t>725 211 811</w:t>
    </w:r>
  </w:p>
  <w:p w:rsidR="00C7654F" w:rsidRPr="004B25BD" w:rsidRDefault="00FF1916" w:rsidP="002F08DC">
    <w:pPr>
      <w:pStyle w:val="Zkladnodstavec"/>
      <w:tabs>
        <w:tab w:val="left" w:pos="6946"/>
        <w:tab w:val="right" w:pos="9000"/>
      </w:tabs>
      <w:spacing w:line="240" w:lineRule="auto"/>
      <w:rPr>
        <w:rFonts w:ascii="Arial Narrow" w:hAnsi="Arial Narrow" w:cs="Times New Roman"/>
        <w:color w:val="3A539D"/>
        <w:sz w:val="18"/>
        <w:szCs w:val="18"/>
      </w:rPr>
    </w:pPr>
    <w:r>
      <w:rPr>
        <w:rFonts w:ascii="Arial Narrow" w:hAnsi="Arial Narrow" w:cs="Times New Roman"/>
        <w:color w:val="3A539D"/>
        <w:sz w:val="18"/>
        <w:szCs w:val="18"/>
      </w:rPr>
      <w:t>e-mail:</w:t>
    </w:r>
    <w:r w:rsidRPr="003A4886">
      <w:t xml:space="preserve"> </w:t>
    </w:r>
    <w:hyperlink r:id="rId1" w:history="1">
      <w:r w:rsidRPr="00F37080">
        <w:rPr>
          <w:rStyle w:val="Hypertextovodkaz"/>
          <w:rFonts w:ascii="Arial Narrow" w:hAnsi="Arial Narrow" w:cs="Times New Roman"/>
          <w:sz w:val="18"/>
          <w:szCs w:val="18"/>
        </w:rPr>
        <w:t>vlckova@socr.cz</w:t>
      </w:r>
    </w:hyperlink>
    <w:r>
      <w:rPr>
        <w:rFonts w:ascii="Arial Narrow" w:hAnsi="Arial Narrow" w:cs="Times New Roman"/>
        <w:color w:val="3A539D"/>
        <w:sz w:val="18"/>
        <w:szCs w:val="18"/>
      </w:rPr>
      <w:tab/>
      <w:t xml:space="preserve">e-mail: </w:t>
    </w:r>
    <w:hyperlink r:id="rId2" w:history="1">
      <w:r w:rsidRPr="00EC1D9C">
        <w:rPr>
          <w:rStyle w:val="Hypertextovodkaz"/>
          <w:rFonts w:ascii="Arial Narrow" w:hAnsi="Arial Narrow" w:cs="Times New Roman"/>
          <w:sz w:val="18"/>
          <w:szCs w:val="18"/>
        </w:rPr>
        <w:t>sadilkova@komora.cz</w:t>
      </w:r>
    </w:hyperlink>
  </w:p>
  <w:p w:rsidR="00C7654F" w:rsidRPr="00425C8B" w:rsidRDefault="0033109D" w:rsidP="00425C8B">
    <w:pPr>
      <w:pStyle w:val="Zkladnodstavec"/>
      <w:tabs>
        <w:tab w:val="left" w:pos="6946"/>
        <w:tab w:val="right" w:pos="9000"/>
      </w:tabs>
      <w:spacing w:line="240" w:lineRule="auto"/>
      <w:rPr>
        <w:rFonts w:ascii="Arial Narrow" w:hAnsi="Arial Narrow" w:cs="Times New Roman"/>
        <w:color w:val="3A539D"/>
        <w:sz w:val="18"/>
        <w:szCs w:val="18"/>
      </w:rPr>
    </w:pPr>
    <w:hyperlink r:id="rId3" w:history="1">
      <w:r w:rsidR="00FF1916" w:rsidRPr="00F37080">
        <w:rPr>
          <w:rStyle w:val="Hypertextovodkaz"/>
          <w:rFonts w:ascii="Arial Narrow" w:hAnsi="Arial Narrow" w:cs="Times New Roman"/>
          <w:sz w:val="18"/>
          <w:szCs w:val="18"/>
        </w:rPr>
        <w:t>www.socr.cz</w:t>
      </w:r>
    </w:hyperlink>
    <w:r w:rsidR="00FF1916">
      <w:rPr>
        <w:rFonts w:ascii="Arial Narrow" w:hAnsi="Arial Narrow" w:cs="Times New Roman"/>
        <w:color w:val="3A539D"/>
        <w:sz w:val="18"/>
        <w:szCs w:val="18"/>
      </w:rPr>
      <w:t xml:space="preserve"> </w:t>
    </w:r>
    <w:r w:rsidR="00FF1916">
      <w:rPr>
        <w:rFonts w:ascii="Arial Narrow" w:hAnsi="Arial Narrow" w:cs="Times New Roman"/>
        <w:color w:val="3A539D"/>
        <w:sz w:val="18"/>
        <w:szCs w:val="18"/>
      </w:rPr>
      <w:tab/>
    </w:r>
    <w:hyperlink r:id="rId4" w:history="1">
      <w:r w:rsidR="00FF1916" w:rsidRPr="00EC1D9C">
        <w:rPr>
          <w:rStyle w:val="Hypertextovodkaz"/>
          <w:rFonts w:ascii="Arial Narrow" w:hAnsi="Arial Narrow" w:cs="Times New Roman"/>
          <w:sz w:val="18"/>
          <w:szCs w:val="18"/>
        </w:rPr>
        <w:t>www.komora.cz</w:t>
      </w:r>
    </w:hyperlink>
    <w:r w:rsidR="00FF1916">
      <w:rPr>
        <w:rFonts w:ascii="Arial Narrow" w:hAnsi="Arial Narrow" w:cs="Times New Roman"/>
        <w:color w:val="3A539D"/>
        <w:sz w:val="18"/>
        <w:szCs w:val="18"/>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4F" w:rsidRDefault="00FF1916" w:rsidP="0039053C">
    <w:pPr>
      <w:pStyle w:val="Zkladnodstavec"/>
      <w:tabs>
        <w:tab w:val="right" w:pos="9000"/>
      </w:tabs>
      <w:rPr>
        <w:rFonts w:ascii="Times New Roman" w:hAnsi="Times New Roman" w:cs="Times New Roman"/>
        <w:b/>
        <w:bCs/>
        <w:color w:val="3A539D"/>
        <w:sz w:val="20"/>
        <w:szCs w:val="20"/>
      </w:rPr>
    </w:pPr>
    <w:r>
      <w:rPr>
        <w:rFonts w:ascii="Times New Roman" w:hAnsi="Times New Roman" w:cs="Times New Roman"/>
        <w:b/>
        <w:bCs/>
        <w:color w:val="3A539D"/>
        <w:sz w:val="20"/>
        <w:szCs w:val="20"/>
      </w:rPr>
      <w:t>__________________________________________________________________________________________</w:t>
    </w:r>
  </w:p>
  <w:p w:rsidR="007D59E1" w:rsidRPr="004B25BD" w:rsidRDefault="00FF1916" w:rsidP="007D59E1">
    <w:pPr>
      <w:pStyle w:val="Zkladnodstavec"/>
      <w:tabs>
        <w:tab w:val="left" w:pos="6946"/>
        <w:tab w:val="right" w:pos="9000"/>
      </w:tabs>
      <w:spacing w:line="240" w:lineRule="auto"/>
      <w:rPr>
        <w:rFonts w:ascii="Arial Narrow" w:hAnsi="Arial Narrow" w:cs="Times New Roman"/>
        <w:b/>
        <w:bCs/>
        <w:color w:val="3A539D"/>
        <w:sz w:val="20"/>
        <w:szCs w:val="20"/>
      </w:rPr>
    </w:pPr>
    <w:r>
      <w:rPr>
        <w:rFonts w:ascii="Arial Narrow" w:hAnsi="Arial Narrow" w:cs="Times New Roman"/>
        <w:b/>
        <w:bCs/>
        <w:color w:val="3A539D"/>
        <w:sz w:val="20"/>
        <w:szCs w:val="20"/>
      </w:rPr>
      <w:t>Kontakt pro média</w:t>
    </w:r>
    <w:r w:rsidRPr="004B25BD">
      <w:rPr>
        <w:rFonts w:ascii="Arial Narrow" w:hAnsi="Arial Narrow" w:cs="Times New Roman"/>
        <w:b/>
        <w:bCs/>
        <w:color w:val="3A539D"/>
        <w:sz w:val="20"/>
        <w:szCs w:val="20"/>
      </w:rPr>
      <w:t xml:space="preserve">                         </w:t>
    </w:r>
    <w:r w:rsidR="007D59E1">
      <w:rPr>
        <w:rFonts w:ascii="Arial Narrow" w:hAnsi="Arial Narrow" w:cs="Times New Roman"/>
        <w:b/>
        <w:bCs/>
        <w:color w:val="3A539D"/>
        <w:sz w:val="20"/>
        <w:szCs w:val="20"/>
      </w:rPr>
      <w:t xml:space="preserve">                                                                             </w:t>
    </w:r>
    <w:r w:rsidR="007D59E1">
      <w:rPr>
        <w:rFonts w:ascii="Arial Narrow" w:hAnsi="Arial Narrow" w:cs="Times New Roman"/>
        <w:b/>
        <w:bCs/>
        <w:color w:val="3A539D"/>
        <w:sz w:val="20"/>
        <w:szCs w:val="20"/>
      </w:rPr>
      <w:t>Kontakt pro média</w:t>
    </w:r>
    <w:r w:rsidR="007D59E1">
      <w:rPr>
        <w:rFonts w:ascii="Arial Narrow" w:hAnsi="Arial Narrow" w:cs="Times New Roman"/>
        <w:b/>
        <w:bCs/>
        <w:color w:val="3A539D"/>
        <w:sz w:val="20"/>
        <w:szCs w:val="20"/>
      </w:rPr>
      <w:t xml:space="preserve">  </w:t>
    </w:r>
    <w:r w:rsidR="007D59E1" w:rsidRPr="004B25BD">
      <w:rPr>
        <w:rFonts w:ascii="Arial Narrow" w:hAnsi="Arial Narrow" w:cs="Times New Roman"/>
        <w:b/>
        <w:bCs/>
        <w:color w:val="3A539D"/>
        <w:sz w:val="20"/>
        <w:szCs w:val="20"/>
      </w:rPr>
      <w:t xml:space="preserve">                  </w:t>
    </w:r>
  </w:p>
  <w:p w:rsidR="00C7654F" w:rsidRPr="004B25BD" w:rsidRDefault="0033109D" w:rsidP="003A4886">
    <w:pPr>
      <w:pStyle w:val="Zkladnodstavec"/>
      <w:tabs>
        <w:tab w:val="left" w:pos="6946"/>
        <w:tab w:val="right" w:pos="9000"/>
      </w:tabs>
      <w:spacing w:line="240" w:lineRule="auto"/>
      <w:rPr>
        <w:rFonts w:ascii="Arial Narrow" w:hAnsi="Arial Narrow" w:cs="Times New Roman"/>
        <w:b/>
        <w:bCs/>
        <w:color w:val="3A539D"/>
        <w:sz w:val="20"/>
        <w:szCs w:val="20"/>
      </w:rPr>
    </w:pPr>
  </w:p>
  <w:p w:rsidR="00C7654F" w:rsidRPr="004B25BD" w:rsidRDefault="007D59E1" w:rsidP="003A4886">
    <w:pPr>
      <w:pStyle w:val="Zkladnodstavec"/>
      <w:tabs>
        <w:tab w:val="left" w:pos="6946"/>
        <w:tab w:val="right" w:pos="9000"/>
      </w:tabs>
      <w:spacing w:line="240" w:lineRule="auto"/>
      <w:rPr>
        <w:rFonts w:ascii="Arial Narrow" w:hAnsi="Arial Narrow" w:cs="Times New Roman"/>
        <w:color w:val="3A539D"/>
        <w:sz w:val="18"/>
        <w:szCs w:val="18"/>
      </w:rPr>
    </w:pPr>
    <w:r>
      <w:rPr>
        <w:rFonts w:ascii="Arial Narrow" w:hAnsi="Arial Narrow" w:cs="Times New Roman"/>
        <w:color w:val="3A539D"/>
        <w:sz w:val="18"/>
        <w:szCs w:val="18"/>
      </w:rPr>
      <w:t>Irena Vlčková                                                                                                                              Andrea Patočková</w:t>
    </w:r>
  </w:p>
  <w:p w:rsidR="00C7654F" w:rsidRPr="004B25BD" w:rsidRDefault="00FF1916" w:rsidP="003A4886">
    <w:pPr>
      <w:pStyle w:val="Zkladnodstavec"/>
      <w:tabs>
        <w:tab w:val="left" w:pos="6946"/>
        <w:tab w:val="right" w:pos="9000"/>
      </w:tabs>
      <w:spacing w:line="240" w:lineRule="auto"/>
      <w:rPr>
        <w:rFonts w:ascii="Arial Narrow" w:hAnsi="Arial Narrow" w:cs="Times New Roman"/>
        <w:color w:val="3A539D"/>
        <w:sz w:val="18"/>
        <w:szCs w:val="18"/>
      </w:rPr>
    </w:pPr>
    <w:r>
      <w:rPr>
        <w:rFonts w:ascii="Arial Narrow" w:hAnsi="Arial Narrow" w:cs="Times New Roman"/>
        <w:color w:val="3A539D"/>
        <w:sz w:val="18"/>
        <w:szCs w:val="18"/>
      </w:rPr>
      <w:t>tel.:</w:t>
    </w:r>
    <w:r w:rsidRPr="003A4886">
      <w:t xml:space="preserve"> </w:t>
    </w:r>
    <w:r w:rsidRPr="003A4886">
      <w:rPr>
        <w:rFonts w:ascii="Arial Narrow" w:hAnsi="Arial Narrow" w:cs="Times New Roman"/>
        <w:color w:val="3A539D"/>
        <w:sz w:val="18"/>
        <w:szCs w:val="18"/>
      </w:rPr>
      <w:t>224 805</w:t>
    </w:r>
    <w:r>
      <w:rPr>
        <w:rFonts w:ascii="Arial Narrow" w:hAnsi="Arial Narrow" w:cs="Times New Roman"/>
        <w:color w:val="3A539D"/>
        <w:sz w:val="18"/>
        <w:szCs w:val="18"/>
      </w:rPr>
      <w:t> </w:t>
    </w:r>
    <w:r w:rsidRPr="003A4886">
      <w:rPr>
        <w:rFonts w:ascii="Arial Narrow" w:hAnsi="Arial Narrow" w:cs="Times New Roman"/>
        <w:color w:val="3A539D"/>
        <w:sz w:val="18"/>
        <w:szCs w:val="18"/>
      </w:rPr>
      <w:t>145</w:t>
    </w:r>
    <w:r>
      <w:rPr>
        <w:rFonts w:ascii="Arial Narrow" w:hAnsi="Arial Narrow" w:cs="Times New Roman"/>
        <w:color w:val="3A539D"/>
        <w:sz w:val="18"/>
        <w:szCs w:val="18"/>
      </w:rPr>
      <w:t xml:space="preserve">, </w:t>
    </w:r>
    <w:r w:rsidRPr="003A4886">
      <w:rPr>
        <w:rFonts w:ascii="Arial Narrow" w:hAnsi="Arial Narrow" w:cs="Times New Roman"/>
        <w:color w:val="3A539D"/>
        <w:sz w:val="18"/>
        <w:szCs w:val="18"/>
      </w:rPr>
      <w:t>736 624</w:t>
    </w:r>
    <w:r w:rsidR="007D59E1">
      <w:rPr>
        <w:rFonts w:ascii="Arial Narrow" w:hAnsi="Arial Narrow" w:cs="Times New Roman"/>
        <w:color w:val="3A539D"/>
        <w:sz w:val="18"/>
        <w:szCs w:val="18"/>
      </w:rPr>
      <w:t> </w:t>
    </w:r>
    <w:r w:rsidRPr="003A4886">
      <w:rPr>
        <w:rFonts w:ascii="Arial Narrow" w:hAnsi="Arial Narrow" w:cs="Times New Roman"/>
        <w:color w:val="3A539D"/>
        <w:sz w:val="18"/>
        <w:szCs w:val="18"/>
      </w:rPr>
      <w:t>859</w:t>
    </w:r>
    <w:r w:rsidR="007D59E1">
      <w:rPr>
        <w:rFonts w:ascii="Arial Narrow" w:hAnsi="Arial Narrow" w:cs="Times New Roman"/>
        <w:color w:val="3A539D"/>
        <w:sz w:val="18"/>
        <w:szCs w:val="18"/>
      </w:rPr>
      <w:t xml:space="preserve">                                                                                                   </w:t>
    </w:r>
    <w:r w:rsidRPr="007D59E1">
      <w:rPr>
        <w:rFonts w:ascii="Arial Narrow" w:hAnsi="Arial Narrow" w:cs="Times New Roman"/>
        <w:color w:val="3A539D"/>
        <w:sz w:val="18"/>
        <w:szCs w:val="18"/>
      </w:rPr>
      <w:t>tel.:</w:t>
    </w:r>
    <w:r w:rsidRPr="003A4886">
      <w:t xml:space="preserve"> </w:t>
    </w:r>
    <w:r w:rsidR="007D59E1" w:rsidRPr="007D59E1">
      <w:rPr>
        <w:rFonts w:ascii="Arial Narrow" w:hAnsi="Arial Narrow" w:cs="Times New Roman"/>
        <w:color w:val="3A539D"/>
        <w:sz w:val="18"/>
        <w:szCs w:val="18"/>
      </w:rPr>
      <w:t xml:space="preserve">+ </w:t>
    </w:r>
    <w:r w:rsidR="007D59E1">
      <w:rPr>
        <w:rFonts w:ascii="Arial Narrow" w:hAnsi="Arial Narrow" w:cs="Times New Roman"/>
        <w:color w:val="3A539D"/>
        <w:sz w:val="18"/>
        <w:szCs w:val="18"/>
      </w:rPr>
      <w:t xml:space="preserve">420 </w:t>
    </w:r>
    <w:r w:rsidR="007D59E1" w:rsidRPr="007D59E1">
      <w:rPr>
        <w:rFonts w:ascii="Arial Narrow" w:hAnsi="Arial Narrow" w:cs="Times New Roman"/>
        <w:color w:val="3A539D"/>
        <w:sz w:val="18"/>
        <w:szCs w:val="18"/>
      </w:rPr>
      <w:t>737 263 113</w:t>
    </w:r>
  </w:p>
  <w:p w:rsidR="00C7654F" w:rsidRPr="004B25BD" w:rsidRDefault="00FF1916" w:rsidP="003A4886">
    <w:pPr>
      <w:pStyle w:val="Zkladnodstavec"/>
      <w:tabs>
        <w:tab w:val="left" w:pos="6946"/>
        <w:tab w:val="right" w:pos="9000"/>
      </w:tabs>
      <w:spacing w:line="240" w:lineRule="auto"/>
      <w:rPr>
        <w:rFonts w:ascii="Arial Narrow" w:hAnsi="Arial Narrow" w:cs="Times New Roman"/>
        <w:color w:val="3A539D"/>
        <w:sz w:val="18"/>
        <w:szCs w:val="18"/>
      </w:rPr>
    </w:pPr>
    <w:r>
      <w:rPr>
        <w:rFonts w:ascii="Arial Narrow" w:hAnsi="Arial Narrow" w:cs="Times New Roman"/>
        <w:color w:val="3A539D"/>
        <w:sz w:val="18"/>
        <w:szCs w:val="18"/>
      </w:rPr>
      <w:t>e-mail:</w:t>
    </w:r>
    <w:r w:rsidRPr="003A4886">
      <w:t xml:space="preserve"> </w:t>
    </w:r>
    <w:hyperlink r:id="rId1" w:history="1">
      <w:r w:rsidRPr="00F37080">
        <w:rPr>
          <w:rStyle w:val="Hypertextovodkaz"/>
          <w:rFonts w:ascii="Arial Narrow" w:hAnsi="Arial Narrow" w:cs="Times New Roman"/>
          <w:sz w:val="18"/>
          <w:szCs w:val="18"/>
        </w:rPr>
        <w:t>vlckova@socr.cz</w:t>
      </w:r>
    </w:hyperlink>
    <w:r w:rsidR="007D59E1">
      <w:rPr>
        <w:rFonts w:ascii="Arial Narrow" w:hAnsi="Arial Narrow" w:cs="Times New Roman"/>
        <w:color w:val="3A539D"/>
        <w:sz w:val="18"/>
        <w:szCs w:val="18"/>
      </w:rPr>
      <w:t xml:space="preserve">                                                                                                             </w:t>
    </w:r>
    <w:r w:rsidRPr="007D59E1">
      <w:rPr>
        <w:rFonts w:ascii="Arial Narrow" w:hAnsi="Arial Narrow" w:cs="Times New Roman"/>
        <w:color w:val="3A539D"/>
        <w:sz w:val="18"/>
        <w:szCs w:val="18"/>
      </w:rPr>
      <w:t>e-mail:</w:t>
    </w:r>
    <w:r>
      <w:rPr>
        <w:rFonts w:ascii="Arial Narrow" w:hAnsi="Arial Narrow" w:cs="Times New Roman"/>
        <w:color w:val="3A539D"/>
        <w:sz w:val="18"/>
        <w:szCs w:val="18"/>
      </w:rPr>
      <w:t xml:space="preserve"> </w:t>
    </w:r>
    <w:r w:rsidR="007D59E1">
      <w:rPr>
        <w:rFonts w:ascii="Arial Narrow" w:hAnsi="Arial Narrow" w:cs="Times New Roman"/>
        <w:color w:val="3A539D"/>
        <w:sz w:val="18"/>
        <w:szCs w:val="18"/>
      </w:rPr>
      <w:t>andrea.patockova@gfk.com</w:t>
    </w:r>
  </w:p>
  <w:p w:rsidR="00C7654F" w:rsidRDefault="0033109D" w:rsidP="003A4886">
    <w:pPr>
      <w:pStyle w:val="Zkladnodstavec"/>
      <w:tabs>
        <w:tab w:val="left" w:pos="6946"/>
        <w:tab w:val="right" w:pos="9000"/>
      </w:tabs>
      <w:spacing w:line="240" w:lineRule="auto"/>
      <w:rPr>
        <w:rFonts w:ascii="Arial Narrow" w:hAnsi="Arial Narrow" w:cs="Times New Roman"/>
        <w:color w:val="3A539D"/>
        <w:sz w:val="18"/>
        <w:szCs w:val="18"/>
      </w:rPr>
    </w:pPr>
    <w:hyperlink r:id="rId2" w:history="1">
      <w:r w:rsidR="00FF1916" w:rsidRPr="00F37080">
        <w:rPr>
          <w:rStyle w:val="Hypertextovodkaz"/>
          <w:rFonts w:ascii="Arial Narrow" w:hAnsi="Arial Narrow" w:cs="Times New Roman"/>
          <w:sz w:val="18"/>
          <w:szCs w:val="18"/>
        </w:rPr>
        <w:t>www.socr.cz</w:t>
      </w:r>
    </w:hyperlink>
    <w:r w:rsidR="007D59E1">
      <w:rPr>
        <w:rFonts w:ascii="Arial Narrow" w:hAnsi="Arial Narrow" w:cs="Times New Roman"/>
        <w:color w:val="3A539D"/>
        <w:sz w:val="18"/>
        <w:szCs w:val="18"/>
      </w:rPr>
      <w:t xml:space="preserve">                                                                                                                                </w:t>
    </w:r>
    <w:r w:rsidR="007D59E1" w:rsidRPr="007D59E1">
      <w:rPr>
        <w:rStyle w:val="Hypertextovodkaz"/>
        <w:rFonts w:ascii="Arial Narrow" w:hAnsi="Arial Narrow"/>
        <w:sz w:val="18"/>
        <w:szCs w:val="18"/>
      </w:rPr>
      <w:t>www.gfk.com/cz</w:t>
    </w:r>
  </w:p>
  <w:p w:rsidR="007D59E1" w:rsidRDefault="007D59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916" w:rsidRDefault="00FF1916" w:rsidP="00832006">
      <w:pPr>
        <w:spacing w:after="0" w:line="240" w:lineRule="auto"/>
      </w:pPr>
      <w:r>
        <w:separator/>
      </w:r>
    </w:p>
  </w:footnote>
  <w:footnote w:type="continuationSeparator" w:id="0">
    <w:p w:rsidR="00FF1916" w:rsidRDefault="00FF1916" w:rsidP="0083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4F" w:rsidRDefault="007D59E1">
    <w:pPr>
      <w:pStyle w:val="Zhlav"/>
    </w:pPr>
    <w:r>
      <w:rPr>
        <w:noProof/>
        <w:lang w:eastAsia="cs-CZ"/>
      </w:rPr>
      <mc:AlternateContent>
        <mc:Choice Requires="wpg">
          <w:drawing>
            <wp:anchor distT="0" distB="0" distL="114300" distR="114300" simplePos="0" relativeHeight="251658240" behindDoc="1" locked="0" layoutInCell="1" allowOverlap="1" wp14:anchorId="4A56CCAE" wp14:editId="7EF70E4B">
              <wp:simplePos x="0" y="0"/>
              <wp:positionH relativeFrom="column">
                <wp:posOffset>75565</wp:posOffset>
              </wp:positionH>
              <wp:positionV relativeFrom="paragraph">
                <wp:posOffset>-36195</wp:posOffset>
              </wp:positionV>
              <wp:extent cx="5534660" cy="882015"/>
              <wp:effectExtent l="0" t="0" r="889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660" cy="882015"/>
                        <a:chOff x="1387" y="411"/>
                        <a:chExt cx="8716" cy="1389"/>
                      </a:xfrm>
                    </wpg:grpSpPr>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87" y="459"/>
                          <a:ext cx="3022"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 descr="web_HKCR CZ barva ma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714" y="411"/>
                          <a:ext cx="1389" cy="13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5pt;margin-top:-2.85pt;width:435.8pt;height:69.45pt;z-index:-251658240" coordorigin="1387,411" coordsize="8716,13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387;top:459;width:3022;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fWCTEAAAA2gAAAA8AAABkcnMvZG93bnJldi54bWxEj0FrwkAUhO8F/8PyBC9BNxXaSnQTJFSw&#10;0EOTiudH9pmEZN+G7Krx33cLhR6HmfmG2WWT6cWNRtdaVvC8ikEQV1a3XCs4fR+WGxDOI2vsLZOC&#10;BznI0tnTDhNt71zQrfS1CBB2CSpovB8SKV3VkEG3sgNx8C52NOiDHGupR7wHuOnlOo5fpcGWw0KD&#10;A+UNVV15NQrKrvo6Fm/RR31qXy7vxTnKP8+RUov5tN+C8DT5//Bf+6gVrOH3SrgBMv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fWCTEAAAA2gAAAA8AAAAAAAAAAAAAAAAA&#10;nwIAAGRycy9kb3ducmV2LnhtbFBLBQYAAAAABAAEAPcAAACQAwAAAAA=&#10;">
                <v:imagedata r:id="rId3" o:title=""/>
              </v:shape>
              <v:shape id="Picture 6" o:spid="_x0000_s1028" type="#_x0000_t75" alt="web_HKCR CZ barva male" style="position:absolute;left:8714;top:411;width:1389;height:1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bAorBAAAA2gAAAA8AAABkcnMvZG93bnJldi54bWxEj0uLwjAUhfcD/odwBXdj6oNBqlGkIAxu&#10;xCrV5bW5ttXmpjQZrf9+MiDM8nAeH2ex6kwtHtS6yrKC0TACQZxbXXGh4HjYfM5AOI+ssbZMCl7k&#10;YLXsfSww1vbJe3qkvhBhhF2MCkrvm1hKl5dk0A1tQxy8q20N+iDbQuoWn2Hc1HIcRV/SYMWBUGJD&#10;SUn5Pf0xgXt5ZdszYpLcstNujFmdT9KRUoN+t56D8NT5//C7/a0VTOHvSrgBcv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qbAorBAAAA2gAAAA8AAAAAAAAAAAAAAAAAnwIA&#10;AGRycy9kb3ducmV2LnhtbFBLBQYAAAAABAAEAPcAAACNAwAAAAA=&#10;">
                <v:imagedata r:id="rId4" o:title="web_HKCR CZ barva male"/>
              </v:shape>
            </v:group>
          </w:pict>
        </mc:Fallback>
      </mc:AlternateContent>
    </w:r>
  </w:p>
  <w:p w:rsidR="00C7654F" w:rsidRDefault="0033109D">
    <w:pPr>
      <w:pStyle w:val="Zhlav"/>
    </w:pPr>
  </w:p>
  <w:p w:rsidR="00C7654F" w:rsidRDefault="0033109D">
    <w:pPr>
      <w:pStyle w:val="Zhlav"/>
    </w:pPr>
  </w:p>
  <w:p w:rsidR="00C7654F" w:rsidRDefault="0033109D">
    <w:pPr>
      <w:pStyle w:val="Zhlav"/>
    </w:pPr>
  </w:p>
  <w:p w:rsidR="00C7654F" w:rsidRDefault="0033109D" w:rsidP="004B3146">
    <w:pPr>
      <w:pStyle w:val="Zhlav"/>
      <w:tabs>
        <w:tab w:val="left" w:pos="1791"/>
      </w:tabs>
      <w:rPr>
        <w:rFonts w:ascii="Arial" w:hAnsi="Arial" w:cs="Arial"/>
        <w:sz w:val="26"/>
        <w:szCs w:val="26"/>
      </w:rPr>
    </w:pPr>
  </w:p>
  <w:p w:rsidR="00C7654F" w:rsidRDefault="0033109D" w:rsidP="004B3146">
    <w:pPr>
      <w:pStyle w:val="Zhlav"/>
      <w:tabs>
        <w:tab w:val="left" w:pos="1791"/>
      </w:tabs>
      <w:rPr>
        <w:rFonts w:ascii="Arial" w:hAnsi="Arial" w:cs="Arial"/>
        <w:sz w:val="26"/>
        <w:szCs w:val="26"/>
      </w:rPr>
    </w:pPr>
  </w:p>
  <w:p w:rsidR="00C7654F" w:rsidRDefault="00FF1916" w:rsidP="004B3146">
    <w:pPr>
      <w:pStyle w:val="Zhlav"/>
      <w:tabs>
        <w:tab w:val="left" w:pos="1791"/>
      </w:tabs>
      <w:rPr>
        <w:rFonts w:ascii="Arial" w:hAnsi="Arial" w:cs="Arial"/>
        <w:sz w:val="26"/>
        <w:szCs w:val="26"/>
      </w:rPr>
    </w:pPr>
    <w:r>
      <w:rPr>
        <w:rFonts w:ascii="Arial" w:hAnsi="Arial" w:cs="Arial"/>
        <w:sz w:val="26"/>
        <w:szCs w:val="26"/>
      </w:rPr>
      <w:t>TISKOVÁ ZPRÁVA</w:t>
    </w:r>
  </w:p>
  <w:p w:rsidR="00C7654F" w:rsidRPr="004B3146" w:rsidRDefault="0033109D" w:rsidP="004B3146">
    <w:pPr>
      <w:pStyle w:val="Zhlav"/>
      <w:tabs>
        <w:tab w:val="left" w:pos="1791"/>
      </w:tabs>
      <w:rPr>
        <w:rFonts w:ascii="Arial" w:hAnsi="Arial" w:cs="Arial"/>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B9" w:rsidRDefault="00FF1916" w:rsidP="00A764E9">
    <w:pPr>
      <w:pStyle w:val="Zhlav"/>
      <w:tabs>
        <w:tab w:val="clear" w:pos="4536"/>
        <w:tab w:val="center" w:pos="6804"/>
      </w:tabs>
      <w:jc w:val="right"/>
      <w:rPr>
        <w:rFonts w:ascii="Arial" w:hAnsi="Arial" w:cs="Arial"/>
        <w:sz w:val="26"/>
        <w:szCs w:val="26"/>
      </w:rPr>
    </w:pPr>
    <w:r>
      <w:rPr>
        <w:rFonts w:ascii="Arial" w:hAnsi="Arial" w:cs="Arial"/>
        <w:noProof/>
        <w:sz w:val="26"/>
        <w:szCs w:val="26"/>
        <w:lang w:eastAsia="cs-CZ"/>
      </w:rPr>
      <w:drawing>
        <wp:anchor distT="0" distB="0" distL="114300" distR="114300" simplePos="0" relativeHeight="251658240" behindDoc="1" locked="0" layoutInCell="1" allowOverlap="1" wp14:anchorId="66EC4057" wp14:editId="106D356E">
          <wp:simplePos x="0" y="0"/>
          <wp:positionH relativeFrom="column">
            <wp:posOffset>-262890</wp:posOffset>
          </wp:positionH>
          <wp:positionV relativeFrom="paragraph">
            <wp:posOffset>31750</wp:posOffset>
          </wp:positionV>
          <wp:extent cx="1918970" cy="723900"/>
          <wp:effectExtent l="0" t="0" r="5080"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970" cy="723900"/>
                  </a:xfrm>
                  <a:prstGeom prst="rect">
                    <a:avLst/>
                  </a:prstGeom>
                  <a:noFill/>
                </pic:spPr>
              </pic:pic>
            </a:graphicData>
          </a:graphic>
        </wp:anchor>
      </w:drawing>
    </w:r>
  </w:p>
  <w:p w:rsidR="00C7654F" w:rsidRPr="00A764E9" w:rsidRDefault="00FF1916" w:rsidP="00D916B9">
    <w:pPr>
      <w:pStyle w:val="Zhlav"/>
      <w:tabs>
        <w:tab w:val="left" w:pos="1791"/>
      </w:tabs>
      <w:rPr>
        <w:rFonts w:ascii="Arial" w:hAnsi="Arial" w:cs="Arial"/>
        <w:b/>
        <w:sz w:val="28"/>
        <w:szCs w:val="28"/>
      </w:rPr>
    </w:pPr>
    <w:r>
      <w:rPr>
        <w:rFonts w:ascii="Arial" w:hAnsi="Arial" w:cs="Arial"/>
        <w:sz w:val="26"/>
        <w:szCs w:val="26"/>
      </w:rPr>
      <w:tab/>
    </w:r>
    <w:r>
      <w:rPr>
        <w:rFonts w:ascii="Arial" w:hAnsi="Arial" w:cs="Arial"/>
        <w:sz w:val="26"/>
        <w:szCs w:val="26"/>
      </w:rPr>
      <w:tab/>
    </w:r>
    <w:r w:rsidR="00CC1B10">
      <w:rPr>
        <w:rFonts w:ascii="Arial" w:hAnsi="Arial" w:cs="Arial"/>
        <w:sz w:val="26"/>
        <w:szCs w:val="26"/>
      </w:rPr>
      <w:tab/>
    </w:r>
    <w:r w:rsidR="00CC1B10" w:rsidRPr="00CC1B10">
      <w:rPr>
        <w:rFonts w:ascii="Arial" w:hAnsi="Arial" w:cs="Arial"/>
        <w:sz w:val="26"/>
        <w:szCs w:val="26"/>
      </w:rPr>
      <w:drawing>
        <wp:inline distT="0" distB="0" distL="0" distR="0" wp14:anchorId="48A77F0C" wp14:editId="5CC1D124">
          <wp:extent cx="577900" cy="576302"/>
          <wp:effectExtent l="0" t="0" r="0" b="0"/>
          <wp:docPr id="6"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7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gray">
                  <a:xfrm>
                    <a:off x="0" y="0"/>
                    <a:ext cx="577597" cy="576000"/>
                  </a:xfrm>
                  <a:prstGeom prst="rect">
                    <a:avLst/>
                  </a:prstGeom>
                </pic:spPr>
              </pic:pic>
            </a:graphicData>
          </a:graphic>
        </wp:inline>
      </w:drawing>
    </w:r>
    <w:r>
      <w:rPr>
        <w:rFonts w:ascii="Arial" w:hAnsi="Arial" w:cs="Arial"/>
        <w:sz w:val="26"/>
        <w:szCs w:val="26"/>
      </w:rPr>
      <w:tab/>
    </w:r>
    <w:r w:rsidRPr="00A764E9">
      <w:rPr>
        <w:rFonts w:ascii="Arial" w:hAnsi="Arial" w:cs="Arial"/>
        <w:b/>
        <w:sz w:val="28"/>
        <w:szCs w:val="28"/>
      </w:rPr>
      <w:tab/>
    </w:r>
  </w:p>
  <w:p w:rsidR="00C7654F" w:rsidRDefault="0033109D" w:rsidP="00D916B9">
    <w:pPr>
      <w:pStyle w:val="Zhlav"/>
      <w:tabs>
        <w:tab w:val="left" w:pos="1791"/>
      </w:tabs>
      <w:rPr>
        <w:rFonts w:ascii="Arial" w:hAnsi="Arial" w:cs="Arial"/>
        <w:sz w:val="26"/>
        <w:szCs w:val="26"/>
      </w:rPr>
    </w:pPr>
  </w:p>
  <w:p w:rsidR="00C7654F" w:rsidRDefault="0033109D" w:rsidP="00A764E9">
    <w:pPr>
      <w:pStyle w:val="Zhlav"/>
      <w:jc w:val="right"/>
      <w:rPr>
        <w:rFonts w:ascii="Arial" w:hAnsi="Arial" w:cs="Arial"/>
        <w:sz w:val="26"/>
        <w:szCs w:val="26"/>
      </w:rPr>
    </w:pPr>
  </w:p>
  <w:p w:rsidR="00C7654F" w:rsidRDefault="0033109D" w:rsidP="00D916B9">
    <w:pPr>
      <w:pStyle w:val="Zhlav"/>
      <w:tabs>
        <w:tab w:val="left" w:pos="1791"/>
      </w:tabs>
      <w:rPr>
        <w:rFonts w:ascii="Arial" w:hAnsi="Arial" w:cs="Arial"/>
        <w:sz w:val="26"/>
        <w:szCs w:val="26"/>
      </w:rPr>
    </w:pPr>
  </w:p>
  <w:p w:rsidR="00832006" w:rsidRDefault="00832006" w:rsidP="00832006">
    <w:pPr>
      <w:pStyle w:val="Zhlav"/>
      <w:tabs>
        <w:tab w:val="left" w:pos="1791"/>
      </w:tabs>
      <w:rPr>
        <w:rFonts w:ascii="Arial" w:hAnsi="Arial" w:cs="Arial"/>
        <w:sz w:val="26"/>
        <w:szCs w:val="26"/>
      </w:rPr>
    </w:pPr>
    <w:r>
      <w:rPr>
        <w:rFonts w:ascii="Arial" w:hAnsi="Arial" w:cs="Arial"/>
        <w:sz w:val="26"/>
        <w:szCs w:val="26"/>
      </w:rPr>
      <w:t>TISKOVÁ ZPRÁVA</w:t>
    </w:r>
  </w:p>
  <w:p w:rsidR="00C7654F" w:rsidRPr="009312BA" w:rsidRDefault="0033109D" w:rsidP="00D916B9">
    <w:pPr>
      <w:pStyle w:val="Zhlav"/>
      <w:tabs>
        <w:tab w:val="left" w:pos="1791"/>
      </w:tabs>
      <w:rPr>
        <w:rFonts w:ascii="Arial" w:hAnsi="Arial" w:cs="Arial"/>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06"/>
    <w:rsid w:val="0033109D"/>
    <w:rsid w:val="003D7F6A"/>
    <w:rsid w:val="004D7080"/>
    <w:rsid w:val="005465F8"/>
    <w:rsid w:val="0061190F"/>
    <w:rsid w:val="007B4E6C"/>
    <w:rsid w:val="007D59E1"/>
    <w:rsid w:val="00832006"/>
    <w:rsid w:val="008950EE"/>
    <w:rsid w:val="008D21EE"/>
    <w:rsid w:val="00B30B29"/>
    <w:rsid w:val="00C1726D"/>
    <w:rsid w:val="00CC1B10"/>
    <w:rsid w:val="00FD5A3D"/>
    <w:rsid w:val="00FF1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2006"/>
    <w:rPr>
      <w:rFonts w:ascii="Times New Roman" w:eastAsia="Calibri" w:hAnsi="Times New Roman" w:cs="Times New Roman"/>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2006"/>
    <w:pPr>
      <w:tabs>
        <w:tab w:val="center" w:pos="4536"/>
        <w:tab w:val="right" w:pos="9072"/>
      </w:tabs>
      <w:spacing w:after="0" w:line="240" w:lineRule="auto"/>
    </w:pPr>
    <w:rPr>
      <w:szCs w:val="20"/>
    </w:rPr>
  </w:style>
  <w:style w:type="character" w:customStyle="1" w:styleId="ZhlavChar">
    <w:name w:val="Záhlaví Char"/>
    <w:basedOn w:val="Standardnpsmoodstavce"/>
    <w:link w:val="Zhlav"/>
    <w:uiPriority w:val="99"/>
    <w:rsid w:val="00832006"/>
    <w:rPr>
      <w:rFonts w:ascii="Times New Roman" w:eastAsia="Calibri" w:hAnsi="Times New Roman" w:cs="Times New Roman"/>
      <w:sz w:val="24"/>
      <w:szCs w:val="20"/>
    </w:rPr>
  </w:style>
  <w:style w:type="character" w:styleId="Hypertextovodkaz">
    <w:name w:val="Hyperlink"/>
    <w:uiPriority w:val="99"/>
    <w:unhideWhenUsed/>
    <w:rsid w:val="00832006"/>
    <w:rPr>
      <w:color w:val="0000FF"/>
      <w:u w:val="single"/>
    </w:rPr>
  </w:style>
  <w:style w:type="paragraph" w:customStyle="1" w:styleId="Zkladnodstavec">
    <w:name w:val="[Základní odstavec]"/>
    <w:basedOn w:val="Normln"/>
    <w:rsid w:val="00832006"/>
    <w:pPr>
      <w:autoSpaceDE w:val="0"/>
      <w:autoSpaceDN w:val="0"/>
      <w:adjustRightInd w:val="0"/>
      <w:spacing w:after="0" w:line="288" w:lineRule="auto"/>
      <w:textAlignment w:val="center"/>
    </w:pPr>
    <w:rPr>
      <w:rFonts w:ascii="Minion Pro" w:eastAsia="Times New Roman" w:hAnsi="Minion Pro" w:cs="Minion Pro"/>
      <w:color w:val="000000"/>
      <w:szCs w:val="24"/>
      <w:lang w:eastAsia="cs-CZ"/>
    </w:rPr>
  </w:style>
  <w:style w:type="paragraph" w:styleId="Zpat">
    <w:name w:val="footer"/>
    <w:basedOn w:val="Normln"/>
    <w:link w:val="ZpatChar"/>
    <w:uiPriority w:val="99"/>
    <w:unhideWhenUsed/>
    <w:rsid w:val="00832006"/>
    <w:pPr>
      <w:tabs>
        <w:tab w:val="center" w:pos="4536"/>
        <w:tab w:val="right" w:pos="9072"/>
      </w:tabs>
      <w:spacing w:after="0" w:line="240" w:lineRule="auto"/>
    </w:pPr>
  </w:style>
  <w:style w:type="character" w:customStyle="1" w:styleId="ZpatChar">
    <w:name w:val="Zápatí Char"/>
    <w:basedOn w:val="Standardnpsmoodstavce"/>
    <w:link w:val="Zpat"/>
    <w:uiPriority w:val="99"/>
    <w:rsid w:val="00832006"/>
    <w:rPr>
      <w:rFonts w:ascii="Times New Roman" w:eastAsia="Calibri" w:hAnsi="Times New Roman" w:cs="Times New Roman"/>
      <w:sz w:val="24"/>
    </w:rPr>
  </w:style>
  <w:style w:type="character" w:styleId="Odkaznakoment">
    <w:name w:val="annotation reference"/>
    <w:rsid w:val="00832006"/>
    <w:rPr>
      <w:sz w:val="16"/>
      <w:szCs w:val="16"/>
    </w:rPr>
  </w:style>
  <w:style w:type="paragraph" w:styleId="Textbubliny">
    <w:name w:val="Balloon Text"/>
    <w:basedOn w:val="Normln"/>
    <w:link w:val="TextbublinyChar"/>
    <w:uiPriority w:val="99"/>
    <w:semiHidden/>
    <w:unhideWhenUsed/>
    <w:rsid w:val="00CC1B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1B1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2006"/>
    <w:rPr>
      <w:rFonts w:ascii="Times New Roman" w:eastAsia="Calibri" w:hAnsi="Times New Roman" w:cs="Times New Roman"/>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2006"/>
    <w:pPr>
      <w:tabs>
        <w:tab w:val="center" w:pos="4536"/>
        <w:tab w:val="right" w:pos="9072"/>
      </w:tabs>
      <w:spacing w:after="0" w:line="240" w:lineRule="auto"/>
    </w:pPr>
    <w:rPr>
      <w:szCs w:val="20"/>
    </w:rPr>
  </w:style>
  <w:style w:type="character" w:customStyle="1" w:styleId="ZhlavChar">
    <w:name w:val="Záhlaví Char"/>
    <w:basedOn w:val="Standardnpsmoodstavce"/>
    <w:link w:val="Zhlav"/>
    <w:uiPriority w:val="99"/>
    <w:rsid w:val="00832006"/>
    <w:rPr>
      <w:rFonts w:ascii="Times New Roman" w:eastAsia="Calibri" w:hAnsi="Times New Roman" w:cs="Times New Roman"/>
      <w:sz w:val="24"/>
      <w:szCs w:val="20"/>
    </w:rPr>
  </w:style>
  <w:style w:type="character" w:styleId="Hypertextovodkaz">
    <w:name w:val="Hyperlink"/>
    <w:uiPriority w:val="99"/>
    <w:unhideWhenUsed/>
    <w:rsid w:val="00832006"/>
    <w:rPr>
      <w:color w:val="0000FF"/>
      <w:u w:val="single"/>
    </w:rPr>
  </w:style>
  <w:style w:type="paragraph" w:customStyle="1" w:styleId="Zkladnodstavec">
    <w:name w:val="[Základní odstavec]"/>
    <w:basedOn w:val="Normln"/>
    <w:rsid w:val="00832006"/>
    <w:pPr>
      <w:autoSpaceDE w:val="0"/>
      <w:autoSpaceDN w:val="0"/>
      <w:adjustRightInd w:val="0"/>
      <w:spacing w:after="0" w:line="288" w:lineRule="auto"/>
      <w:textAlignment w:val="center"/>
    </w:pPr>
    <w:rPr>
      <w:rFonts w:ascii="Minion Pro" w:eastAsia="Times New Roman" w:hAnsi="Minion Pro" w:cs="Minion Pro"/>
      <w:color w:val="000000"/>
      <w:szCs w:val="24"/>
      <w:lang w:eastAsia="cs-CZ"/>
    </w:rPr>
  </w:style>
  <w:style w:type="paragraph" w:styleId="Zpat">
    <w:name w:val="footer"/>
    <w:basedOn w:val="Normln"/>
    <w:link w:val="ZpatChar"/>
    <w:uiPriority w:val="99"/>
    <w:unhideWhenUsed/>
    <w:rsid w:val="00832006"/>
    <w:pPr>
      <w:tabs>
        <w:tab w:val="center" w:pos="4536"/>
        <w:tab w:val="right" w:pos="9072"/>
      </w:tabs>
      <w:spacing w:after="0" w:line="240" w:lineRule="auto"/>
    </w:pPr>
  </w:style>
  <w:style w:type="character" w:customStyle="1" w:styleId="ZpatChar">
    <w:name w:val="Zápatí Char"/>
    <w:basedOn w:val="Standardnpsmoodstavce"/>
    <w:link w:val="Zpat"/>
    <w:uiPriority w:val="99"/>
    <w:rsid w:val="00832006"/>
    <w:rPr>
      <w:rFonts w:ascii="Times New Roman" w:eastAsia="Calibri" w:hAnsi="Times New Roman" w:cs="Times New Roman"/>
      <w:sz w:val="24"/>
    </w:rPr>
  </w:style>
  <w:style w:type="character" w:styleId="Odkaznakoment">
    <w:name w:val="annotation reference"/>
    <w:rsid w:val="00832006"/>
    <w:rPr>
      <w:sz w:val="16"/>
      <w:szCs w:val="16"/>
    </w:rPr>
  </w:style>
  <w:style w:type="paragraph" w:styleId="Textbubliny">
    <w:name w:val="Balloon Text"/>
    <w:basedOn w:val="Normln"/>
    <w:link w:val="TextbublinyChar"/>
    <w:uiPriority w:val="99"/>
    <w:semiHidden/>
    <w:unhideWhenUsed/>
    <w:rsid w:val="00CC1B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1B1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ocr.cz" TargetMode="External"/><Relationship Id="rId2" Type="http://schemas.openxmlformats.org/officeDocument/2006/relationships/hyperlink" Target="mailto:sadilkova@komora.cz" TargetMode="External"/><Relationship Id="rId1" Type="http://schemas.openxmlformats.org/officeDocument/2006/relationships/hyperlink" Target="mailto:vlckova@socr.cz" TargetMode="External"/><Relationship Id="rId4" Type="http://schemas.openxmlformats.org/officeDocument/2006/relationships/hyperlink" Target="http://www.komora.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ocr.cz" TargetMode="External"/><Relationship Id="rId1" Type="http://schemas.openxmlformats.org/officeDocument/2006/relationships/hyperlink" Target="mailto:vlckova@socr.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936</Words>
  <Characters>5529</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GfK Czech, s.r.o.</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vlckova</dc:creator>
  <cp:lastModifiedBy>Patockova, Andrea (GfK)</cp:lastModifiedBy>
  <cp:revision>4</cp:revision>
  <dcterms:created xsi:type="dcterms:W3CDTF">2017-03-27T15:02:00Z</dcterms:created>
  <dcterms:modified xsi:type="dcterms:W3CDTF">2017-03-27T15:05:00Z</dcterms:modified>
</cp:coreProperties>
</file>